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7A48" w14:textId="77777777" w:rsidR="00035EE1" w:rsidRDefault="00035EE1" w:rsidP="00035E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Załącznik Nr 7</w:t>
      </w:r>
    </w:p>
    <w:p w14:paraId="30C9E909" w14:textId="77777777" w:rsidR="00035EE1" w:rsidRDefault="00035EE1" w:rsidP="00035E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do Uchwały Rady Gminy Brzeziny</w:t>
      </w:r>
    </w:p>
    <w:p w14:paraId="4CFDBFAE" w14:textId="1579DC32" w:rsidR="00035EE1" w:rsidRDefault="00035EE1" w:rsidP="00035E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Nr </w:t>
      </w:r>
      <w:r w:rsidR="00952FEE">
        <w:rPr>
          <w:rFonts w:ascii="Arial" w:hAnsi="Arial" w:cs="Arial"/>
          <w:b/>
        </w:rPr>
        <w:t>IX/65/2019</w:t>
      </w:r>
      <w:bookmarkStart w:id="0" w:name="_GoBack"/>
      <w:bookmarkEnd w:id="0"/>
    </w:p>
    <w:p w14:paraId="3DAF6601" w14:textId="51BEFC5F" w:rsidR="00035EE1" w:rsidRDefault="00035EE1" w:rsidP="00035EE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              z dnia </w:t>
      </w:r>
      <w:r w:rsidR="003974B3">
        <w:rPr>
          <w:rFonts w:ascii="Arial" w:hAnsi="Arial" w:cs="Arial"/>
          <w:b/>
        </w:rPr>
        <w:t>26 czerwca</w:t>
      </w:r>
      <w:r>
        <w:rPr>
          <w:rFonts w:ascii="Arial" w:hAnsi="Arial" w:cs="Arial"/>
          <w:b/>
        </w:rPr>
        <w:t xml:space="preserve"> 2019 r.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</w:p>
    <w:p w14:paraId="0CE90E81" w14:textId="77777777" w:rsidR="00035EE1" w:rsidRDefault="00035EE1" w:rsidP="00035EE1">
      <w:pPr>
        <w:jc w:val="both"/>
        <w:rPr>
          <w:rFonts w:ascii="Arial" w:hAnsi="Arial" w:cs="Arial"/>
          <w:b/>
          <w:sz w:val="22"/>
          <w:szCs w:val="22"/>
        </w:rPr>
      </w:pPr>
      <w:r>
        <w:t xml:space="preserve">                                                                               </w:t>
      </w:r>
    </w:p>
    <w:p w14:paraId="63DE320B" w14:textId="77777777" w:rsidR="00035EE1" w:rsidRDefault="00035EE1" w:rsidP="00035EE1">
      <w:pPr>
        <w:jc w:val="both"/>
        <w:rPr>
          <w:rFonts w:ascii="Arial" w:hAnsi="Arial" w:cs="Arial"/>
          <w:b/>
          <w:sz w:val="22"/>
          <w:szCs w:val="22"/>
        </w:rPr>
      </w:pPr>
    </w:p>
    <w:p w14:paraId="5E32BF43" w14:textId="77777777" w:rsidR="00035EE1" w:rsidRDefault="00035EE1" w:rsidP="00035EE1">
      <w:pPr>
        <w:jc w:val="both"/>
        <w:rPr>
          <w:rFonts w:ascii="Arial" w:hAnsi="Arial" w:cs="Arial"/>
          <w:b/>
          <w:sz w:val="22"/>
          <w:szCs w:val="22"/>
        </w:rPr>
      </w:pPr>
    </w:p>
    <w:p w14:paraId="5BE0636D" w14:textId="77777777" w:rsidR="00035EE1" w:rsidRDefault="00035EE1" w:rsidP="00035EE1">
      <w:pPr>
        <w:jc w:val="both"/>
        <w:rPr>
          <w:rFonts w:ascii="Arial" w:hAnsi="Arial" w:cs="Arial"/>
          <w:b/>
          <w:sz w:val="22"/>
          <w:szCs w:val="22"/>
        </w:rPr>
      </w:pPr>
    </w:p>
    <w:p w14:paraId="4A5330A0" w14:textId="77777777" w:rsidR="00035EE1" w:rsidRDefault="00035EE1" w:rsidP="00035E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Dochody z tytułu opłaty za gospodarowanie odpadami komunalnymi i wydatki na pokrycie funkcjonowania systemu gospodarowania odpadami komunalnymi</w:t>
      </w:r>
    </w:p>
    <w:p w14:paraId="747D56C5" w14:textId="77777777" w:rsidR="00035EE1" w:rsidRDefault="00035EE1" w:rsidP="00035E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na 2019 r.</w:t>
      </w:r>
    </w:p>
    <w:p w14:paraId="0776ABF2" w14:textId="77777777" w:rsidR="00035EE1" w:rsidRDefault="00035EE1" w:rsidP="00035EE1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53"/>
        <w:gridCol w:w="1250"/>
        <w:gridCol w:w="887"/>
        <w:gridCol w:w="4256"/>
        <w:gridCol w:w="1678"/>
      </w:tblGrid>
      <w:tr w:rsidR="00035EE1" w14:paraId="4E230A30" w14:textId="77777777" w:rsidTr="00035EE1"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1770" w14:textId="77777777" w:rsidR="00035EE1" w:rsidRDefault="00035EE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DOCHODY</w:t>
            </w:r>
          </w:p>
        </w:tc>
      </w:tr>
      <w:tr w:rsidR="00035EE1" w14:paraId="4711549B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BFDC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2E65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9982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C845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FA2C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Plan</w:t>
            </w:r>
          </w:p>
        </w:tc>
      </w:tr>
      <w:tr w:rsidR="00035EE1" w14:paraId="39B18AA7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AA5A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C0E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437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E57D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Gospodarka komunalna i ochrona środowiska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A847" w14:textId="17013D26" w:rsidR="00035EE1" w:rsidRDefault="00035EE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614.</w:t>
            </w:r>
            <w:r w:rsidR="003974B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360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</w:t>
            </w:r>
          </w:p>
        </w:tc>
      </w:tr>
      <w:tr w:rsidR="00035EE1" w14:paraId="349B694E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0DB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C9BE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55A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F3C2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Gospodarka odpadami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0696" w14:textId="606EA538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614.</w:t>
            </w:r>
            <w:r w:rsidR="003974B3">
              <w:rPr>
                <w:rFonts w:ascii="Arial" w:hAnsi="Arial" w:cs="Arial"/>
                <w:sz w:val="22"/>
                <w:szCs w:val="22"/>
                <w:lang w:eastAsia="en-US"/>
              </w:rPr>
              <w:t>360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</w:tr>
      <w:tr w:rsidR="00035EE1" w14:paraId="628DD2AF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3BF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B21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8B89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0490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EBFF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7EC2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613.000,00</w:t>
            </w:r>
          </w:p>
        </w:tc>
      </w:tr>
      <w:tr w:rsidR="00035EE1" w14:paraId="1EA36832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74D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C1D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C0D2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F92D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Wpływy z tytułu kosztów egzekucyjnych, opłaty komorniczej i kosztów upomnień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18B9" w14:textId="04904A32" w:rsidR="00035EE1" w:rsidRDefault="003974B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810</w:t>
            </w:r>
            <w:r w:rsidR="00035EE1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</w:tr>
      <w:tr w:rsidR="00035EE1" w14:paraId="712178B8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AB8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CC4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F1DC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69C6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Wpływy z pozostałych odsetek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BDA7" w14:textId="71A71707" w:rsidR="00035EE1" w:rsidRDefault="003974B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550</w:t>
            </w:r>
            <w:r w:rsidR="00035EE1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</w:tr>
      <w:tr w:rsidR="00035EE1" w14:paraId="100FD697" w14:textId="77777777" w:rsidTr="00035EE1"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2EDE" w14:textId="77777777" w:rsidR="00035EE1" w:rsidRDefault="00035EE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WYDATKI</w:t>
            </w:r>
          </w:p>
        </w:tc>
      </w:tr>
      <w:tr w:rsidR="00035EE1" w14:paraId="113A5CC8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0D76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0F5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FB8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A214" w14:textId="77777777" w:rsidR="00035EE1" w:rsidRDefault="00035E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Gospodarka komunalna i ochrona środowiska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CA1B" w14:textId="7A341B8C" w:rsidR="00035EE1" w:rsidRDefault="00035EE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63</w:t>
            </w:r>
            <w:r w:rsidR="003974B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4.178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</w:t>
            </w:r>
          </w:p>
        </w:tc>
      </w:tr>
      <w:tr w:rsidR="00035EE1" w14:paraId="133AD5EC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896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E140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14EA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257B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Gospodarka odpadami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BCAC" w14:textId="404F12E0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  <w:r w:rsidR="003974B3">
              <w:rPr>
                <w:rFonts w:ascii="Arial" w:hAnsi="Arial" w:cs="Arial"/>
                <w:sz w:val="22"/>
                <w:szCs w:val="22"/>
                <w:lang w:eastAsia="en-US"/>
              </w:rPr>
              <w:t>4.178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</w:tr>
      <w:tr w:rsidR="00035EE1" w14:paraId="167A1E2C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47E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3BD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0499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21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Wydatki osobowe niezliczone do wynagrodzeń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8CD2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200,00</w:t>
            </w:r>
          </w:p>
        </w:tc>
      </w:tr>
      <w:tr w:rsidR="00035EE1" w14:paraId="6C63E275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534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0712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2F0F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0D1F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Wynagrodzenia osobowe pracowników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1A5A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42.000,00</w:t>
            </w:r>
          </w:p>
        </w:tc>
      </w:tr>
      <w:tr w:rsidR="00035EE1" w14:paraId="664676D9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4B2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39B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9470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4040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B5E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Dodatkowe wynagrodzenie roczne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534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3.350,00</w:t>
            </w:r>
          </w:p>
        </w:tc>
      </w:tr>
      <w:tr w:rsidR="00035EE1" w14:paraId="26BA5EC3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F85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F3F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E3C4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B2A9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Składki na ubezpieczenie społeczne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0323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7.750,00</w:t>
            </w:r>
          </w:p>
        </w:tc>
      </w:tr>
      <w:tr w:rsidR="00035EE1" w14:paraId="44E7F112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ADB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305A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E301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4120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964D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Składki na Fundusz Pracy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C20C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1.100,00</w:t>
            </w:r>
          </w:p>
        </w:tc>
      </w:tr>
      <w:tr w:rsidR="00035EE1" w14:paraId="752A7C12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78C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EB0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A50E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F23C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Zakup materiałów i wyposażenia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D412" w14:textId="77777777" w:rsidR="00035EE1" w:rsidRDefault="00035EE1" w:rsidP="003D116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2.000,00</w:t>
            </w:r>
          </w:p>
        </w:tc>
      </w:tr>
      <w:tr w:rsidR="00035EE1" w14:paraId="3FAA6F2C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DF4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DBE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E7D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4280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81A8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Zakup usług zdrowotnych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C168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50,00</w:t>
            </w:r>
          </w:p>
        </w:tc>
      </w:tr>
      <w:tr w:rsidR="00035EE1" w14:paraId="33C260F7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443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9AE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1305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7591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Zakup usług pozostałych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11D8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538.338,00</w:t>
            </w:r>
          </w:p>
        </w:tc>
      </w:tr>
      <w:tr w:rsidR="00035EE1" w14:paraId="5F769400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0DF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D3F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C262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01CB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Podróże służbowe krajowe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9A92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500,00</w:t>
            </w:r>
          </w:p>
        </w:tc>
      </w:tr>
      <w:tr w:rsidR="00035EE1" w14:paraId="68DC86F0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058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2D5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60AD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4440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AAE2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Odpisy na zakładowy fundusz świadczeń socjalnych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785F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1.230,00</w:t>
            </w:r>
          </w:p>
        </w:tc>
      </w:tr>
      <w:tr w:rsidR="00035EE1" w14:paraId="227A6DBD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864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10C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28C6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4610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7F4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Koszty postępowania sądowego i prokuratorskiego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6795" w14:textId="532839D0" w:rsidR="00035EE1" w:rsidRDefault="003974B3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560</w:t>
            </w:r>
            <w:r w:rsidR="00035EE1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</w:tr>
      <w:tr w:rsidR="00035EE1" w14:paraId="55285F57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63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14AE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3373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8D43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Szkolenia pracowników niebędących członkami korpusu służby cywilnej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E596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1.100,00</w:t>
            </w:r>
          </w:p>
        </w:tc>
      </w:tr>
      <w:tr w:rsidR="00035EE1" w14:paraId="282D9ABD" w14:textId="77777777" w:rsidTr="00035E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11F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70B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6776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D404" w14:textId="77777777" w:rsidR="00035EE1" w:rsidRDefault="00035EE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Wydatki inwestycyjne jednostek budżetowych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F22" w14:textId="77777777" w:rsidR="00035EE1" w:rsidRDefault="00035EE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36.000,00</w:t>
            </w:r>
          </w:p>
        </w:tc>
      </w:tr>
    </w:tbl>
    <w:p w14:paraId="78961C79" w14:textId="77777777" w:rsidR="00035EE1" w:rsidRDefault="00035EE1" w:rsidP="00035EE1">
      <w:pPr>
        <w:rPr>
          <w:sz w:val="22"/>
          <w:szCs w:val="22"/>
        </w:rPr>
      </w:pPr>
    </w:p>
    <w:p w14:paraId="31CF49AA" w14:textId="77777777" w:rsidR="00035EE1" w:rsidRDefault="00035EE1" w:rsidP="00035EE1"/>
    <w:p w14:paraId="7849D466" w14:textId="77777777" w:rsidR="00035EE1" w:rsidRDefault="00035EE1" w:rsidP="00035EE1"/>
    <w:p w14:paraId="43663E7F" w14:textId="77777777" w:rsidR="00035EE1" w:rsidRDefault="00035EE1" w:rsidP="00035EE1"/>
    <w:p w14:paraId="44786847" w14:textId="77777777" w:rsidR="00035EE1" w:rsidRDefault="00035EE1" w:rsidP="00035EE1"/>
    <w:p w14:paraId="5A4532F9" w14:textId="77777777" w:rsidR="00035EE1" w:rsidRDefault="00035EE1" w:rsidP="00035EE1"/>
    <w:p w14:paraId="35AE0BC0" w14:textId="77777777" w:rsidR="00EB2E89" w:rsidRDefault="00952FEE"/>
    <w:sectPr w:rsidR="00EB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D5"/>
    <w:rsid w:val="00035EE1"/>
    <w:rsid w:val="00047BD5"/>
    <w:rsid w:val="003974B3"/>
    <w:rsid w:val="003D116B"/>
    <w:rsid w:val="003E25C4"/>
    <w:rsid w:val="00952FEE"/>
    <w:rsid w:val="009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506D"/>
  <w15:chartTrackingRefBased/>
  <w15:docId w15:val="{053C4E49-FCCF-4604-A12E-BF31DD3D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5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cp:keywords/>
  <dc:description/>
  <cp:lastModifiedBy>EwaW</cp:lastModifiedBy>
  <cp:revision>5</cp:revision>
  <dcterms:created xsi:type="dcterms:W3CDTF">2019-06-24T07:53:00Z</dcterms:created>
  <dcterms:modified xsi:type="dcterms:W3CDTF">2019-06-30T09:24:00Z</dcterms:modified>
</cp:coreProperties>
</file>