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5231" w14:textId="3E7FC49E" w:rsidR="002C20AC" w:rsidRDefault="002C20AC" w:rsidP="00124E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  <w:r w:rsidR="00DB7880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14:paraId="5743DAE4" w14:textId="738C59CB" w:rsidR="00D25514" w:rsidRPr="00124E60" w:rsidRDefault="00250BEF" w:rsidP="00124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>Zaw</w:t>
      </w:r>
      <w:r w:rsidR="00D25514" w:rsidRPr="00124E60">
        <w:rPr>
          <w:rFonts w:ascii="Times New Roman" w:hAnsi="Times New Roman" w:cs="Times New Roman"/>
          <w:sz w:val="24"/>
          <w:szCs w:val="24"/>
        </w:rPr>
        <w:t>arta w dniu</w:t>
      </w:r>
      <w:r w:rsidR="006679A0" w:rsidRPr="00124E60">
        <w:rPr>
          <w:rFonts w:ascii="Times New Roman" w:hAnsi="Times New Roman" w:cs="Times New Roman"/>
          <w:sz w:val="24"/>
          <w:szCs w:val="24"/>
        </w:rPr>
        <w:t xml:space="preserve">    </w:t>
      </w:r>
      <w:r w:rsidR="00BA169D" w:rsidRPr="00124E60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3A0EE2" w:rsidRPr="00124E60">
        <w:rPr>
          <w:rFonts w:ascii="Times New Roman" w:hAnsi="Times New Roman" w:cs="Times New Roman"/>
          <w:sz w:val="24"/>
          <w:szCs w:val="24"/>
        </w:rPr>
        <w:t xml:space="preserve"> </w:t>
      </w:r>
      <w:r w:rsidR="00D25514" w:rsidRPr="00124E60">
        <w:rPr>
          <w:rFonts w:ascii="Times New Roman" w:hAnsi="Times New Roman" w:cs="Times New Roman"/>
          <w:sz w:val="24"/>
          <w:szCs w:val="24"/>
        </w:rPr>
        <w:t xml:space="preserve"> w </w:t>
      </w:r>
      <w:r w:rsidR="002C20AC">
        <w:rPr>
          <w:rFonts w:ascii="Times New Roman" w:hAnsi="Times New Roman" w:cs="Times New Roman"/>
          <w:sz w:val="24"/>
          <w:szCs w:val="24"/>
        </w:rPr>
        <w:t>Strzałkowie</w:t>
      </w:r>
    </w:p>
    <w:p w14:paraId="61314E1E" w14:textId="779FE25A" w:rsidR="003F1678" w:rsidRPr="00124E60" w:rsidRDefault="003F1678" w:rsidP="00124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>p</w:t>
      </w:r>
      <w:r w:rsidR="00250BEF" w:rsidRPr="00124E60">
        <w:rPr>
          <w:rFonts w:ascii="Times New Roman" w:hAnsi="Times New Roman" w:cs="Times New Roman"/>
          <w:sz w:val="24"/>
          <w:szCs w:val="24"/>
        </w:rPr>
        <w:t xml:space="preserve">omiędzy </w:t>
      </w:r>
      <w:bookmarkStart w:id="0" w:name="_Hlk172876840"/>
      <w:r w:rsidR="002C20AC" w:rsidRPr="002C20AC">
        <w:rPr>
          <w:rFonts w:ascii="Times New Roman" w:eastAsia="Times New Roman" w:hAnsi="Times New Roman" w:cs="Times New Roman"/>
          <w:b/>
          <w:bCs/>
          <w:lang w:eastAsia="pl-PL"/>
        </w:rPr>
        <w:t>Parafi</w:t>
      </w:r>
      <w:r w:rsidR="002C20AC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="002C20AC" w:rsidRPr="002C20AC">
        <w:rPr>
          <w:rFonts w:ascii="Times New Roman" w:eastAsia="Times New Roman" w:hAnsi="Times New Roman" w:cs="Times New Roman"/>
          <w:b/>
          <w:bCs/>
          <w:lang w:eastAsia="pl-PL"/>
        </w:rPr>
        <w:t xml:space="preserve"> Rzymskokatolick</w:t>
      </w:r>
      <w:r w:rsidR="002C20AC">
        <w:rPr>
          <w:rFonts w:ascii="Times New Roman" w:eastAsia="Times New Roman" w:hAnsi="Times New Roman" w:cs="Times New Roman"/>
          <w:b/>
          <w:bCs/>
          <w:lang w:eastAsia="pl-PL"/>
        </w:rPr>
        <w:t>ą</w:t>
      </w:r>
      <w:r w:rsidR="002C20AC" w:rsidRPr="002C20AC">
        <w:rPr>
          <w:rFonts w:ascii="Times New Roman" w:eastAsia="Times New Roman" w:hAnsi="Times New Roman" w:cs="Times New Roman"/>
          <w:b/>
          <w:bCs/>
          <w:lang w:eastAsia="pl-PL"/>
        </w:rPr>
        <w:t xml:space="preserve"> Najświętszej Maryi Panny Niepokalanie Poczętej w Strzałkowie</w:t>
      </w:r>
      <w:r w:rsidR="00B878EE" w:rsidRPr="00124E60">
        <w:rPr>
          <w:rFonts w:ascii="Times New Roman" w:hAnsi="Times New Roman" w:cs="Times New Roman"/>
          <w:sz w:val="24"/>
          <w:szCs w:val="24"/>
        </w:rPr>
        <w:t xml:space="preserve">, </w:t>
      </w:r>
      <w:r w:rsidR="002C20AC">
        <w:rPr>
          <w:rFonts w:ascii="Times New Roman" w:hAnsi="Times New Roman" w:cs="Times New Roman"/>
          <w:sz w:val="24"/>
          <w:szCs w:val="24"/>
        </w:rPr>
        <w:t>Strzałków 64,</w:t>
      </w:r>
      <w:r w:rsidR="00844D3C" w:rsidRPr="00124E60">
        <w:rPr>
          <w:rFonts w:ascii="Times New Roman" w:hAnsi="Times New Roman" w:cs="Times New Roman"/>
          <w:sz w:val="24"/>
          <w:szCs w:val="24"/>
        </w:rPr>
        <w:t xml:space="preserve"> </w:t>
      </w:r>
      <w:r w:rsidR="00B878EE" w:rsidRPr="00124E60">
        <w:rPr>
          <w:rFonts w:ascii="Times New Roman" w:hAnsi="Times New Roman" w:cs="Times New Roman"/>
          <w:sz w:val="24"/>
          <w:szCs w:val="24"/>
        </w:rPr>
        <w:t>62-8</w:t>
      </w:r>
      <w:r w:rsidR="002C20AC">
        <w:rPr>
          <w:rFonts w:ascii="Times New Roman" w:hAnsi="Times New Roman" w:cs="Times New Roman"/>
          <w:sz w:val="24"/>
          <w:szCs w:val="24"/>
        </w:rPr>
        <w:t>50</w:t>
      </w:r>
      <w:r w:rsidR="00B878EE" w:rsidRPr="00124E60">
        <w:rPr>
          <w:rFonts w:ascii="Times New Roman" w:hAnsi="Times New Roman" w:cs="Times New Roman"/>
          <w:sz w:val="24"/>
          <w:szCs w:val="24"/>
        </w:rPr>
        <w:t xml:space="preserve"> </w:t>
      </w:r>
      <w:r w:rsidR="002C20AC">
        <w:rPr>
          <w:rFonts w:ascii="Times New Roman" w:hAnsi="Times New Roman" w:cs="Times New Roman"/>
          <w:sz w:val="24"/>
          <w:szCs w:val="24"/>
        </w:rPr>
        <w:t>Lisków</w:t>
      </w:r>
      <w:r w:rsidR="00724C3B">
        <w:rPr>
          <w:rFonts w:ascii="Times New Roman" w:hAnsi="Times New Roman" w:cs="Times New Roman"/>
          <w:sz w:val="24"/>
          <w:szCs w:val="24"/>
        </w:rPr>
        <w:t xml:space="preserve">, NIP: </w:t>
      </w:r>
      <w:r w:rsidR="002C20AC">
        <w:rPr>
          <w:rFonts w:ascii="Times New Roman" w:hAnsi="Times New Roman" w:cs="Times New Roman"/>
          <w:sz w:val="24"/>
          <w:szCs w:val="24"/>
        </w:rPr>
        <w:t>9680817904</w:t>
      </w:r>
      <w:bookmarkEnd w:id="0"/>
      <w:r w:rsidR="00724C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8EC751" w14:textId="74612203" w:rsidR="00D25514" w:rsidRPr="00124E60" w:rsidRDefault="003F1678" w:rsidP="00124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>r</w:t>
      </w:r>
      <w:r w:rsidR="00250BEF" w:rsidRPr="00124E60">
        <w:rPr>
          <w:rFonts w:ascii="Times New Roman" w:hAnsi="Times New Roman" w:cs="Times New Roman"/>
          <w:sz w:val="24"/>
          <w:szCs w:val="24"/>
        </w:rPr>
        <w:t>eprezen</w:t>
      </w:r>
      <w:r w:rsidR="00BA169D" w:rsidRPr="00124E60">
        <w:rPr>
          <w:rFonts w:ascii="Times New Roman" w:hAnsi="Times New Roman" w:cs="Times New Roman"/>
          <w:sz w:val="24"/>
          <w:szCs w:val="24"/>
        </w:rPr>
        <w:t>towaną przez ks</w:t>
      </w:r>
      <w:r w:rsidR="00E11764" w:rsidRPr="00124E60">
        <w:rPr>
          <w:rFonts w:ascii="Times New Roman" w:hAnsi="Times New Roman" w:cs="Times New Roman"/>
          <w:sz w:val="24"/>
          <w:szCs w:val="24"/>
        </w:rPr>
        <w:t xml:space="preserve">. </w:t>
      </w:r>
      <w:r w:rsidR="002C20AC">
        <w:rPr>
          <w:rFonts w:ascii="Times New Roman" w:hAnsi="Times New Roman" w:cs="Times New Roman"/>
          <w:sz w:val="24"/>
          <w:szCs w:val="24"/>
        </w:rPr>
        <w:t>Wojciecha Deresińskiego</w:t>
      </w:r>
      <w:r w:rsidR="00250BEF" w:rsidRPr="00124E60">
        <w:rPr>
          <w:rFonts w:ascii="Times New Roman" w:hAnsi="Times New Roman" w:cs="Times New Roman"/>
          <w:sz w:val="24"/>
          <w:szCs w:val="24"/>
        </w:rPr>
        <w:t>,</w:t>
      </w:r>
      <w:r w:rsidRPr="00124E60">
        <w:rPr>
          <w:rFonts w:ascii="Times New Roman" w:hAnsi="Times New Roman" w:cs="Times New Roman"/>
          <w:sz w:val="24"/>
          <w:szCs w:val="24"/>
        </w:rPr>
        <w:t xml:space="preserve"> </w:t>
      </w:r>
      <w:r w:rsidR="00250BEF" w:rsidRPr="00124E60">
        <w:rPr>
          <w:rFonts w:ascii="Times New Roman" w:hAnsi="Times New Roman" w:cs="Times New Roman"/>
          <w:sz w:val="24"/>
          <w:szCs w:val="24"/>
        </w:rPr>
        <w:t>proboszcza parafi</w:t>
      </w:r>
      <w:r w:rsidR="000745E0" w:rsidRPr="00124E60">
        <w:rPr>
          <w:rFonts w:ascii="Times New Roman" w:hAnsi="Times New Roman" w:cs="Times New Roman"/>
          <w:sz w:val="24"/>
          <w:szCs w:val="24"/>
        </w:rPr>
        <w:t>i – zwan</w:t>
      </w:r>
      <w:r w:rsidR="001E4A2D">
        <w:rPr>
          <w:rFonts w:ascii="Times New Roman" w:hAnsi="Times New Roman" w:cs="Times New Roman"/>
          <w:sz w:val="24"/>
          <w:szCs w:val="24"/>
        </w:rPr>
        <w:t>ą</w:t>
      </w:r>
      <w:r w:rsidR="000745E0" w:rsidRPr="00124E60">
        <w:rPr>
          <w:rFonts w:ascii="Times New Roman" w:hAnsi="Times New Roman" w:cs="Times New Roman"/>
          <w:sz w:val="24"/>
          <w:szCs w:val="24"/>
        </w:rPr>
        <w:t xml:space="preserve"> dalej </w:t>
      </w:r>
      <w:r w:rsidR="00390DB8" w:rsidRPr="00124E60">
        <w:rPr>
          <w:rFonts w:ascii="Times New Roman" w:hAnsi="Times New Roman" w:cs="Times New Roman"/>
          <w:sz w:val="24"/>
          <w:szCs w:val="24"/>
        </w:rPr>
        <w:t>Zamawiającym</w:t>
      </w:r>
      <w:r w:rsidR="00D25514" w:rsidRPr="00124E60">
        <w:rPr>
          <w:rFonts w:ascii="Times New Roman" w:hAnsi="Times New Roman" w:cs="Times New Roman"/>
          <w:sz w:val="24"/>
          <w:szCs w:val="24"/>
        </w:rPr>
        <w:t>,</w:t>
      </w:r>
    </w:p>
    <w:p w14:paraId="6F812FE9" w14:textId="77777777" w:rsidR="00D25514" w:rsidRPr="00124E60" w:rsidRDefault="00D25514" w:rsidP="00124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 xml:space="preserve">a </w:t>
      </w:r>
      <w:r w:rsidR="00E11764" w:rsidRPr="00124E60">
        <w:rPr>
          <w:rFonts w:ascii="Times New Roman" w:hAnsi="Times New Roman" w:cs="Times New Roman"/>
          <w:sz w:val="24"/>
          <w:szCs w:val="24"/>
        </w:rPr>
        <w:t xml:space="preserve"> </w:t>
      </w:r>
      <w:r w:rsidR="00BA169D" w:rsidRPr="00124E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94A66A6" w14:textId="0C5DEF80" w:rsidR="008222F0" w:rsidRPr="00124E60" w:rsidRDefault="00D25514" w:rsidP="003400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 xml:space="preserve">reprezentowanym </w:t>
      </w:r>
      <w:r w:rsidR="00BA169D" w:rsidRPr="00124E60">
        <w:rPr>
          <w:rFonts w:ascii="Times New Roman" w:hAnsi="Times New Roman" w:cs="Times New Roman"/>
          <w:sz w:val="24"/>
          <w:szCs w:val="24"/>
        </w:rPr>
        <w:t>przez</w:t>
      </w:r>
      <w:r w:rsidR="0072299E" w:rsidRPr="00124E60">
        <w:rPr>
          <w:rFonts w:ascii="Times New Roman" w:hAnsi="Times New Roman" w:cs="Times New Roman"/>
          <w:sz w:val="24"/>
          <w:szCs w:val="24"/>
        </w:rPr>
        <w:t>:</w:t>
      </w:r>
      <w:r w:rsidR="00BA169D" w:rsidRPr="00124E60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……………………………………………………..</w:t>
      </w:r>
      <w:r w:rsidR="00E11764" w:rsidRPr="00124E60">
        <w:rPr>
          <w:rFonts w:ascii="Times New Roman" w:hAnsi="Times New Roman" w:cs="Times New Roman"/>
          <w:sz w:val="24"/>
          <w:szCs w:val="24"/>
        </w:rPr>
        <w:t xml:space="preserve"> – zwanego</w:t>
      </w:r>
      <w:r w:rsidR="000745E0" w:rsidRPr="00124E60">
        <w:rPr>
          <w:rFonts w:ascii="Times New Roman" w:hAnsi="Times New Roman" w:cs="Times New Roman"/>
          <w:sz w:val="24"/>
          <w:szCs w:val="24"/>
        </w:rPr>
        <w:t xml:space="preserve"> dalej W</w:t>
      </w:r>
      <w:r w:rsidR="00250BEF" w:rsidRPr="00124E60">
        <w:rPr>
          <w:rFonts w:ascii="Times New Roman" w:hAnsi="Times New Roman" w:cs="Times New Roman"/>
          <w:sz w:val="24"/>
          <w:szCs w:val="24"/>
        </w:rPr>
        <w:t>ykonawcą o treści następującej:</w:t>
      </w:r>
    </w:p>
    <w:p w14:paraId="1455D2E7" w14:textId="7F76BD55" w:rsidR="00250BEF" w:rsidRPr="009248CE" w:rsidRDefault="00250BEF" w:rsidP="00124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8C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E65271" w14:textId="5A356D9F" w:rsidR="00452389" w:rsidRPr="00124E60" w:rsidRDefault="00452389" w:rsidP="00124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E60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3B88A92E" w14:textId="465E34E8" w:rsidR="003F1678" w:rsidRPr="00124E60" w:rsidRDefault="00250BEF" w:rsidP="00124E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>1. Z</w:t>
      </w:r>
      <w:r w:rsidR="00390DB8" w:rsidRPr="00124E60">
        <w:rPr>
          <w:rFonts w:ascii="Times New Roman" w:hAnsi="Times New Roman" w:cs="Times New Roman"/>
          <w:sz w:val="24"/>
          <w:szCs w:val="24"/>
        </w:rPr>
        <w:t>amawiający</w:t>
      </w:r>
      <w:r w:rsidRPr="00124E60">
        <w:rPr>
          <w:rFonts w:ascii="Times New Roman" w:hAnsi="Times New Roman" w:cs="Times New Roman"/>
          <w:sz w:val="24"/>
          <w:szCs w:val="24"/>
        </w:rPr>
        <w:t xml:space="preserve"> zamawia a Wykonawca przyjmuje i zobowiązuje się wykonać</w:t>
      </w:r>
      <w:r w:rsidR="001C635A" w:rsidRPr="00124E60">
        <w:rPr>
          <w:rFonts w:ascii="Times New Roman" w:hAnsi="Times New Roman" w:cs="Times New Roman"/>
          <w:sz w:val="24"/>
          <w:szCs w:val="24"/>
        </w:rPr>
        <w:t xml:space="preserve"> zadanie pn.:</w:t>
      </w:r>
      <w:r w:rsidR="00BA169D" w:rsidRPr="00124E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169D" w:rsidRPr="000B00EF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2C20AC" w:rsidRPr="000B0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Powrót do świetności zabytkowej Plebani NMP Niepokalanie Poczętej w Strzałkowie łączącej pokolenia</w:t>
      </w:r>
      <w:r w:rsidR="00BA169D" w:rsidRPr="000B00EF">
        <w:rPr>
          <w:rFonts w:ascii="Times New Roman" w:hAnsi="Times New Roman" w:cs="Times New Roman"/>
          <w:b/>
          <w:iCs/>
          <w:sz w:val="24"/>
          <w:szCs w:val="24"/>
        </w:rPr>
        <w:t>” .</w:t>
      </w:r>
      <w:r w:rsidRPr="000B00EF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0B0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23DD4670" w14:textId="59D2A3C3" w:rsidR="00270296" w:rsidRPr="00270296" w:rsidRDefault="00250BEF" w:rsidP="0027029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24E60">
        <w:rPr>
          <w:rFonts w:ascii="Times New Roman" w:hAnsi="Times New Roman" w:cs="Times New Roman"/>
        </w:rPr>
        <w:t xml:space="preserve">2. </w:t>
      </w:r>
      <w:r w:rsidR="00270296" w:rsidRPr="00270296">
        <w:rPr>
          <w:rFonts w:ascii="Times New Roman" w:hAnsi="Times New Roman" w:cs="Times New Roman"/>
        </w:rPr>
        <w:t>Zakres rzeczowy przedmiotu umowy określony został w Zapytaniu ofertowym wraz</w:t>
      </w:r>
    </w:p>
    <w:p w14:paraId="56DBD2F4" w14:textId="7AE3F4CD" w:rsidR="00EF3D9D" w:rsidRPr="00270296" w:rsidRDefault="00270296" w:rsidP="0027029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70296">
        <w:rPr>
          <w:rFonts w:ascii="Times New Roman" w:hAnsi="Times New Roman" w:cs="Times New Roman"/>
        </w:rPr>
        <w:t>załącznikami oraz ofercie Wykonawcy.</w:t>
      </w:r>
    </w:p>
    <w:p w14:paraId="65F3E1BE" w14:textId="33514A1E" w:rsidR="006F39AA" w:rsidRPr="009248CE" w:rsidRDefault="006F39AA" w:rsidP="00124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8C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C0C40" w:rsidRPr="009248C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766DCC7" w14:textId="03FD37B0" w:rsidR="009E110A" w:rsidRPr="00124E60" w:rsidRDefault="009E110A" w:rsidP="00124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E60">
        <w:rPr>
          <w:rFonts w:ascii="Times New Roman" w:hAnsi="Times New Roman" w:cs="Times New Roman"/>
          <w:b/>
          <w:bCs/>
          <w:sz w:val="24"/>
          <w:szCs w:val="24"/>
        </w:rPr>
        <w:t>Termin realizacji przedmiotu umowy</w:t>
      </w:r>
      <w:r w:rsidR="007F18FC" w:rsidRPr="00124E60">
        <w:rPr>
          <w:rFonts w:ascii="Times New Roman" w:hAnsi="Times New Roman" w:cs="Times New Roman"/>
          <w:b/>
          <w:bCs/>
          <w:sz w:val="24"/>
          <w:szCs w:val="24"/>
        </w:rPr>
        <w:t>, zmiany umowy</w:t>
      </w:r>
    </w:p>
    <w:p w14:paraId="118A436C" w14:textId="75AA22B7" w:rsidR="00270296" w:rsidRP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1. Termin realizacji zadania: w ciągu </w:t>
      </w:r>
      <w:r w:rsidR="00257D1F">
        <w:rPr>
          <w:rFonts w:ascii="Times New Roman" w:hAnsi="Times New Roman" w:cs="Times New Roman"/>
          <w:sz w:val="24"/>
          <w:szCs w:val="24"/>
        </w:rPr>
        <w:t>8</w:t>
      </w:r>
      <w:r w:rsidRPr="00270296">
        <w:rPr>
          <w:rFonts w:ascii="Times New Roman" w:hAnsi="Times New Roman" w:cs="Times New Roman"/>
          <w:sz w:val="24"/>
          <w:szCs w:val="24"/>
        </w:rPr>
        <w:t xml:space="preserve"> miesięcy od dnia podpisania niniejszej umowy.</w:t>
      </w:r>
    </w:p>
    <w:p w14:paraId="3B3A0376" w14:textId="498DF7DF" w:rsidR="00270296" w:rsidRDefault="00270296" w:rsidP="00473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>2. Za termin wykonania należy rozumieć zakończenie wszystkich prac stanowiących przedmiot umowy i podpisanie protokołu odbioru robót prac przez Strony niniejszej Umowy.</w:t>
      </w:r>
    </w:p>
    <w:p w14:paraId="33E2E8FA" w14:textId="77777777" w:rsidR="00473E61" w:rsidRPr="00473E61" w:rsidRDefault="00473E61" w:rsidP="00473E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5EA54" w14:textId="4D832547" w:rsidR="006F39AA" w:rsidRPr="00124E60" w:rsidRDefault="006F39AA" w:rsidP="00124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E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C0C40" w:rsidRPr="00124E6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3329726" w14:textId="5A3F43CA" w:rsidR="007132B8" w:rsidRDefault="007132B8" w:rsidP="00124E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E60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14:paraId="35B4A3F6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1. Wykonawca zobowiązuje się do: </w:t>
      </w:r>
    </w:p>
    <w:p w14:paraId="004E4661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1) wykonania robót budowlanych zgodnie z wytycznymi określonymi w Zapytaniu, obowiązującymi normami, poleceniami Zamawiającego, </w:t>
      </w:r>
    </w:p>
    <w:p w14:paraId="4109754A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2) użycia materiałów gwarantujących odpowiednią jakość, o parametrach technicznych i jakościowych nie gorszych niż określone w dokumentacji projektowej, </w:t>
      </w:r>
    </w:p>
    <w:p w14:paraId="593CC160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3) bezzwłocznego powiadamiania na piśmie Zamawiającego o wszelkich możliwych zdarzeniach i okolicznościach mogących wpłynąć na opóźnienie wykonania usługi, </w:t>
      </w:r>
    </w:p>
    <w:p w14:paraId="6ADA7F7E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>4) przekazania protokołem zdawczo – odbiorczym Zamawiającemu przedmiotu umowy w dniu ostatecznego odbioru,</w:t>
      </w:r>
    </w:p>
    <w:p w14:paraId="25899312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 5) zapewnienia odpowiednio wykwalifikowanego personelu oraz sprzętu niezbędnego do prawidłowego i terminowego wykonania Przedmiotu Umowy, </w:t>
      </w:r>
    </w:p>
    <w:p w14:paraId="75488B17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6) prowadzenia prac przez Wykonawcę w taki sposób, aby nie zakłócić użytkowania obiektu (kościoła), </w:t>
      </w:r>
    </w:p>
    <w:p w14:paraId="38658640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7) przestrzegania przepisów przeciwpożarowych oraz dotyczących bezpieczeństwa i ochrony zdrowia, </w:t>
      </w:r>
    </w:p>
    <w:p w14:paraId="79D8A719" w14:textId="77777777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lastRenderedPageBreak/>
        <w:t>8) przestrzegania porządku na terenie prowadzenia prac, w szczególności zobowiązany jest do postępowania z odpadami z zachowaniem obowiązujących przepisów, w tym w szczególności ustawy z dnia 14 grudnia 2012 r. o odpadach. Po zakończeniu prac, ale przed ich zgłoszeniem do odbioru teren prowadzenia prac zostanie przez Wykonawcę uporządkowany.</w:t>
      </w:r>
    </w:p>
    <w:p w14:paraId="21CB1CD7" w14:textId="231097B0" w:rsidR="00270296" w:rsidRDefault="00270296" w:rsidP="002702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 2. Zabrania się stosowania materiałów nieodpowiadających wymaganiom Polskiej Normy oraz innym określonym w Zapytaniu ofertowym.</w:t>
      </w:r>
    </w:p>
    <w:p w14:paraId="28BA0D34" w14:textId="04995F88" w:rsidR="00270296" w:rsidRPr="00270296" w:rsidRDefault="00270296" w:rsidP="002702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96">
        <w:rPr>
          <w:rFonts w:ascii="Times New Roman" w:hAnsi="Times New Roman" w:cs="Times New Roman"/>
          <w:b/>
          <w:bCs/>
          <w:sz w:val="24"/>
          <w:szCs w:val="24"/>
        </w:rPr>
        <w:t>§ 5 Wynagrodzenie Wykonawcy</w:t>
      </w:r>
    </w:p>
    <w:p w14:paraId="677B4CAB" w14:textId="2CD3B797" w:rsidR="000B00EF" w:rsidRPr="003444BD" w:rsidRDefault="003444BD" w:rsidP="003444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0296" w:rsidRPr="003444BD">
        <w:rPr>
          <w:rFonts w:ascii="Times New Roman" w:hAnsi="Times New Roman" w:cs="Times New Roman"/>
          <w:sz w:val="24"/>
          <w:szCs w:val="24"/>
        </w:rPr>
        <w:t xml:space="preserve">Zamawiający zapłaci Wykonawcy wynagrodzenie za bezusterkowy i kompletnie wykonany przedmiot zamówienia cenę zgodną z ofertą Wykonawcy wynoszącą: …………..…..… zł netto (słownie: ……………………………………) + </w:t>
      </w:r>
      <w:r w:rsidR="001A54EC">
        <w:rPr>
          <w:rFonts w:ascii="Times New Roman" w:hAnsi="Times New Roman" w:cs="Times New Roman"/>
          <w:sz w:val="24"/>
          <w:szCs w:val="24"/>
        </w:rPr>
        <w:t>…………</w:t>
      </w:r>
      <w:r w:rsidR="00270296" w:rsidRPr="003444BD">
        <w:rPr>
          <w:rFonts w:ascii="Times New Roman" w:hAnsi="Times New Roman" w:cs="Times New Roman"/>
          <w:sz w:val="24"/>
          <w:szCs w:val="24"/>
        </w:rPr>
        <w:t xml:space="preserve">VAT …………………...…………….(słownie:………………………………………….). Razem wynagrodzenie brutto:……………. Wynagrodzenie Wykonawcy za wykonanie przedmiotu umowy ustalone zostało w formie ryczałtowej. </w:t>
      </w:r>
    </w:p>
    <w:p w14:paraId="7A5DB93C" w14:textId="4054A0B2" w:rsidR="000B00EF" w:rsidRPr="003444BD" w:rsidRDefault="003444BD" w:rsidP="003444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70296" w:rsidRPr="003444BD">
        <w:rPr>
          <w:rFonts w:ascii="Times New Roman" w:hAnsi="Times New Roman" w:cs="Times New Roman"/>
          <w:sz w:val="24"/>
          <w:szCs w:val="24"/>
        </w:rPr>
        <w:t>Wynagrodzenie określone w ust.</w:t>
      </w:r>
      <w:r w:rsidR="00B97001">
        <w:rPr>
          <w:rFonts w:ascii="Times New Roman" w:hAnsi="Times New Roman" w:cs="Times New Roman"/>
          <w:sz w:val="24"/>
          <w:szCs w:val="24"/>
        </w:rPr>
        <w:t xml:space="preserve"> </w:t>
      </w:r>
      <w:r w:rsidR="00270296" w:rsidRPr="003444BD">
        <w:rPr>
          <w:rFonts w:ascii="Times New Roman" w:hAnsi="Times New Roman" w:cs="Times New Roman"/>
          <w:sz w:val="24"/>
          <w:szCs w:val="24"/>
        </w:rPr>
        <w:t>1 obejmuje wszystkie koszty związane z realizacją Przedmiotu Umowy, choćby nawet wprost nie wynikały z Umowy, a były niezbędne do jej prawidłowego wykonania, w tym m.in. koszty materiałów, robociznę, ubezpieczenia, podatki i inne. Jakiekolwiek niedoszacowanie, pominięcie lub brak wszechstronnego rozpoznania zakresu Przedmiotu Umowy nie może być podstawą do zmiany wynagrodzenia.</w:t>
      </w:r>
    </w:p>
    <w:p w14:paraId="18912114" w14:textId="1CB1119C" w:rsidR="00270296" w:rsidRPr="003444BD" w:rsidRDefault="003444BD" w:rsidP="003444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0296" w:rsidRPr="003444BD">
        <w:rPr>
          <w:rFonts w:ascii="Times New Roman" w:hAnsi="Times New Roman" w:cs="Times New Roman"/>
          <w:sz w:val="24"/>
          <w:szCs w:val="24"/>
        </w:rPr>
        <w:t xml:space="preserve">Wykonawca nie może żądać wynagrodzenia za prace dodatkowe, które wykonał bez zawarcia odrębnej umowy. </w:t>
      </w:r>
    </w:p>
    <w:p w14:paraId="02ED314E" w14:textId="6E878440" w:rsidR="00270296" w:rsidRPr="00270296" w:rsidRDefault="00B97001" w:rsidP="00B97001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270296" w:rsidRPr="00270296">
        <w:rPr>
          <w:rFonts w:ascii="Times New Roman" w:hAnsi="Times New Roman" w:cs="Times New Roman"/>
          <w:b/>
          <w:bCs/>
          <w:sz w:val="24"/>
          <w:szCs w:val="24"/>
        </w:rPr>
        <w:t>§ 6 Warunk</w:t>
      </w:r>
      <w:r w:rsidR="00C959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70296" w:rsidRPr="00270296">
        <w:rPr>
          <w:rFonts w:ascii="Times New Roman" w:hAnsi="Times New Roman" w:cs="Times New Roman"/>
          <w:b/>
          <w:bCs/>
          <w:sz w:val="24"/>
          <w:szCs w:val="24"/>
        </w:rPr>
        <w:t xml:space="preserve"> płatności</w:t>
      </w:r>
    </w:p>
    <w:p w14:paraId="24B2F80D" w14:textId="40B82738" w:rsidR="00270296" w:rsidRPr="005F2D61" w:rsidRDefault="00270296" w:rsidP="005F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D61">
        <w:rPr>
          <w:rFonts w:ascii="Times New Roman" w:hAnsi="Times New Roman" w:cs="Times New Roman"/>
          <w:sz w:val="24"/>
          <w:szCs w:val="24"/>
        </w:rPr>
        <w:t>1.Płatnoś</w:t>
      </w:r>
      <w:r w:rsidR="00285A73">
        <w:rPr>
          <w:rFonts w:ascii="Times New Roman" w:hAnsi="Times New Roman" w:cs="Times New Roman"/>
          <w:sz w:val="24"/>
          <w:szCs w:val="24"/>
        </w:rPr>
        <w:t>ć</w:t>
      </w:r>
      <w:r w:rsidRPr="005F2D61">
        <w:rPr>
          <w:rFonts w:ascii="Times New Roman" w:hAnsi="Times New Roman" w:cs="Times New Roman"/>
          <w:sz w:val="24"/>
          <w:szCs w:val="24"/>
        </w:rPr>
        <w:t xml:space="preserve"> wynagrodzenia będzie realizowana na zasadach określonych w Rządowym Programie Odbudowy Zabytków</w:t>
      </w:r>
      <w:r w:rsidR="005E3789">
        <w:rPr>
          <w:rFonts w:ascii="Times New Roman" w:hAnsi="Times New Roman" w:cs="Times New Roman"/>
          <w:sz w:val="24"/>
          <w:szCs w:val="24"/>
        </w:rPr>
        <w:t>.</w:t>
      </w:r>
      <w:r w:rsidRPr="005F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15F4A" w14:textId="73C5571F" w:rsidR="00270296" w:rsidRDefault="00270296" w:rsidP="005F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D61">
        <w:rPr>
          <w:rFonts w:ascii="Times New Roman" w:hAnsi="Times New Roman" w:cs="Times New Roman"/>
          <w:sz w:val="24"/>
          <w:szCs w:val="24"/>
        </w:rPr>
        <w:t xml:space="preserve">2.Wypłata wynagrodzenia nastąpi w 2 transzach: </w:t>
      </w:r>
      <w:r w:rsidR="00FE4BD8" w:rsidRPr="00FE4BD8">
        <w:rPr>
          <w:rFonts w:ascii="Times New Roman" w:hAnsi="Times New Roman" w:cs="Times New Roman"/>
          <w:sz w:val="24"/>
          <w:szCs w:val="24"/>
        </w:rPr>
        <w:t>2% wynagrodzenia w formie zaliczki, pozostała kwota wynagrodzenia po dokonaniu odbioru końcowego przedmiotu Umowy, potwierdzonego bezusterkowym protokołem odbioru końcowego, nie wcześniej jednak niż po otrzymaniu dotacji od Gminy Lisków.</w:t>
      </w:r>
      <w:r w:rsidR="00FE4BD8">
        <w:rPr>
          <w:rFonts w:ascii="Times New Roman" w:hAnsi="Times New Roman" w:cs="Times New Roman"/>
          <w:sz w:val="24"/>
          <w:szCs w:val="24"/>
        </w:rPr>
        <w:t xml:space="preserve"> </w:t>
      </w:r>
      <w:r w:rsidRPr="005F2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2B9E5" w14:textId="12BF0AAF" w:rsidR="00FE4BD8" w:rsidRDefault="00FE4BD8" w:rsidP="005F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E4BD8">
        <w:rPr>
          <w:rFonts w:ascii="Times New Roman" w:hAnsi="Times New Roman" w:cs="Times New Roman"/>
          <w:sz w:val="24"/>
          <w:szCs w:val="24"/>
        </w:rPr>
        <w:t>Zamawiający udziela Wykonawcy zaliczki na poczet wykonania przedmiotu umowy w wysokości 2% wynagrodzenia brutto, o którym mowa  w ust. 1, co stanowi kwotę ………………. zł  (słownie: …………………………)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4BD8">
        <w:rPr>
          <w:rFonts w:ascii="Times New Roman" w:hAnsi="Times New Roman" w:cs="Times New Roman"/>
          <w:sz w:val="24"/>
          <w:szCs w:val="24"/>
        </w:rPr>
        <w:t>Zaliczka zostanie wypłacona na rachunek bankowy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BD8">
        <w:rPr>
          <w:rFonts w:ascii="Times New Roman" w:hAnsi="Times New Roman" w:cs="Times New Roman"/>
          <w:sz w:val="24"/>
          <w:szCs w:val="24"/>
        </w:rPr>
        <w:t>w terminie  14 dni od przekazania placu budowy po doręczeniu Zamawiającemu faktury VAT na kwotę obejmującą zaliczkę.</w:t>
      </w:r>
    </w:p>
    <w:p w14:paraId="38A3659A" w14:textId="74AC40E9" w:rsidR="00270296" w:rsidRPr="005F2D61" w:rsidRDefault="00FE4BD8" w:rsidP="005F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E4BD8">
        <w:rPr>
          <w:rFonts w:ascii="Times New Roman" w:hAnsi="Times New Roman" w:cs="Times New Roman"/>
          <w:sz w:val="24"/>
          <w:szCs w:val="24"/>
        </w:rPr>
        <w:t>Zaliczka wypłacona Wykonawcy zostanie rozliczona poprzez pomniejszenie wartości faktury końcowej Wykonawcy o kwotę zaliczki udzielonej Wykonawcy.</w:t>
      </w:r>
    </w:p>
    <w:p w14:paraId="3FFC854E" w14:textId="0F432634" w:rsidR="00270296" w:rsidRPr="005F2D61" w:rsidRDefault="00285A73" w:rsidP="005F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0296" w:rsidRPr="005F2D61">
        <w:rPr>
          <w:rFonts w:ascii="Times New Roman" w:hAnsi="Times New Roman" w:cs="Times New Roman"/>
          <w:sz w:val="24"/>
          <w:szCs w:val="24"/>
        </w:rPr>
        <w:t>.Należność za wykonanie Przedmiotu umowy przekazywana będzie z konta bankowego Zamawiającego na konto bankowe Wykonawcy wskazane na fakturze w terminie do 30 dni od dnia dostarczenia prawidłowo wystawionej faktury VAT .</w:t>
      </w:r>
      <w:r w:rsidR="005F2D61">
        <w:rPr>
          <w:rFonts w:ascii="Times New Roman" w:hAnsi="Times New Roman" w:cs="Times New Roman"/>
          <w:sz w:val="24"/>
          <w:szCs w:val="24"/>
        </w:rPr>
        <w:t xml:space="preserve"> </w:t>
      </w:r>
      <w:r w:rsidR="00270296" w:rsidRPr="005F2D61">
        <w:rPr>
          <w:rFonts w:ascii="Times New Roman" w:hAnsi="Times New Roman" w:cs="Times New Roman"/>
          <w:sz w:val="24"/>
          <w:szCs w:val="24"/>
        </w:rPr>
        <w:t xml:space="preserve">Rachunkiem Wykonawcy dla kwot netto jest: ………………..; oraz rachunek VAT: ………………………………………………., prowadzone przez ……………………………………………………………………………… </w:t>
      </w:r>
    </w:p>
    <w:p w14:paraId="7EACD67B" w14:textId="665621B9" w:rsidR="00270296" w:rsidRPr="005F2D61" w:rsidRDefault="00285A73" w:rsidP="005F2D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70296" w:rsidRPr="005F2D61">
        <w:rPr>
          <w:rFonts w:ascii="Times New Roman" w:hAnsi="Times New Roman" w:cs="Times New Roman"/>
          <w:sz w:val="24"/>
          <w:szCs w:val="24"/>
        </w:rPr>
        <w:t xml:space="preserve">. Za dzień zapłaty uważa się dzień księgowania na rachunku bankowym Zamawiającego. </w:t>
      </w:r>
    </w:p>
    <w:p w14:paraId="590A58EF" w14:textId="4F66D5C8" w:rsidR="00270296" w:rsidRDefault="00285A73" w:rsidP="00B970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0296" w:rsidRPr="005F2D61">
        <w:rPr>
          <w:rFonts w:ascii="Times New Roman" w:hAnsi="Times New Roman" w:cs="Times New Roman"/>
          <w:sz w:val="24"/>
          <w:szCs w:val="24"/>
        </w:rPr>
        <w:t xml:space="preserve">. Faktura VAT powinna być wystawiona na: </w:t>
      </w:r>
      <w:r w:rsidR="005F2D61" w:rsidRPr="005F2D61">
        <w:rPr>
          <w:rFonts w:ascii="Times New Roman" w:hAnsi="Times New Roman" w:cs="Times New Roman"/>
          <w:b/>
          <w:bCs/>
          <w:sz w:val="24"/>
          <w:szCs w:val="24"/>
        </w:rPr>
        <w:t>Parafi</w:t>
      </w:r>
      <w:r w:rsidR="0074354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5F2D61" w:rsidRPr="005F2D61">
        <w:rPr>
          <w:rFonts w:ascii="Times New Roman" w:hAnsi="Times New Roman" w:cs="Times New Roman"/>
          <w:b/>
          <w:bCs/>
          <w:sz w:val="24"/>
          <w:szCs w:val="24"/>
        </w:rPr>
        <w:t xml:space="preserve"> Rzymskokatolicką Najświętszej Maryi Panny Niepokalanie Poczętej w Strzałkowie</w:t>
      </w:r>
      <w:r w:rsidR="005F2D61" w:rsidRPr="005F2D61">
        <w:rPr>
          <w:rFonts w:ascii="Times New Roman" w:hAnsi="Times New Roman" w:cs="Times New Roman"/>
          <w:sz w:val="24"/>
          <w:szCs w:val="24"/>
        </w:rPr>
        <w:t xml:space="preserve">, Strzałków 64, 62-850 Lisków, </w:t>
      </w:r>
      <w:r w:rsidR="005F2D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F2D61" w:rsidRPr="005F2D61">
        <w:rPr>
          <w:rFonts w:ascii="Times New Roman" w:hAnsi="Times New Roman" w:cs="Times New Roman"/>
          <w:sz w:val="24"/>
          <w:szCs w:val="24"/>
        </w:rPr>
        <w:t>NIP: 9680817904</w:t>
      </w:r>
    </w:p>
    <w:p w14:paraId="42556B3D" w14:textId="77777777" w:rsidR="00270296" w:rsidRPr="00270296" w:rsidRDefault="00270296" w:rsidP="00124E6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96">
        <w:rPr>
          <w:rFonts w:ascii="Times New Roman" w:hAnsi="Times New Roman" w:cs="Times New Roman"/>
          <w:b/>
          <w:bCs/>
          <w:sz w:val="24"/>
          <w:szCs w:val="24"/>
        </w:rPr>
        <w:t xml:space="preserve">§ 7 Podwykonawcy </w:t>
      </w:r>
    </w:p>
    <w:p w14:paraId="2FFC189B" w14:textId="77777777" w:rsidR="00270296" w:rsidRDefault="00270296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1. Wykonawca zobowiązuje się wykonać roboty siłami własnymi, poza następującymi robotami, które wykona za pomocą podwykonawcy: </w:t>
      </w:r>
    </w:p>
    <w:p w14:paraId="4DA87592" w14:textId="25778E16" w:rsidR="00270296" w:rsidRDefault="00270296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>a) …………………………………………………………………………………………………. b) ………………………………………………………………………………………...……….. 2. Zawarcie umowy przez Wykonawcę na wykonanie robót wymienionych w Zapytaniu ofertowym z podwykonawcą nastąpić może tylko i wyłącznie na zasadach i warunkach określonych w art. 647 KC. 3. Za działania lub zaniechania podwykonawców Wykonawca odpowiada jak za własne czyny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E8881" w14:textId="77777777" w:rsidR="00270296" w:rsidRPr="00270296" w:rsidRDefault="00270296" w:rsidP="00124E6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96">
        <w:rPr>
          <w:rFonts w:ascii="Times New Roman" w:hAnsi="Times New Roman" w:cs="Times New Roman"/>
          <w:b/>
          <w:bCs/>
          <w:sz w:val="24"/>
          <w:szCs w:val="24"/>
        </w:rPr>
        <w:t>§ 8 Odbiory</w:t>
      </w:r>
    </w:p>
    <w:p w14:paraId="183B61D8" w14:textId="5FA323CC" w:rsidR="00270296" w:rsidRDefault="00270296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 xml:space="preserve">1. Strony przewidują następujące rodzaje odbiorów: </w:t>
      </w:r>
    </w:p>
    <w:p w14:paraId="75A732C6" w14:textId="59210B4E" w:rsidR="00270296" w:rsidRDefault="00AE7B7E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0296" w:rsidRPr="00270296">
        <w:rPr>
          <w:rFonts w:ascii="Times New Roman" w:hAnsi="Times New Roman" w:cs="Times New Roman"/>
          <w:sz w:val="24"/>
          <w:szCs w:val="24"/>
        </w:rPr>
        <w:t xml:space="preserve">) odbiór końcowy prac. </w:t>
      </w:r>
    </w:p>
    <w:p w14:paraId="6ADDC408" w14:textId="2293812E" w:rsidR="00270296" w:rsidRDefault="00270296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>2. Potwierdzeniem odbior</w:t>
      </w:r>
      <w:r w:rsidR="00AE7B7E">
        <w:rPr>
          <w:rFonts w:ascii="Times New Roman" w:hAnsi="Times New Roman" w:cs="Times New Roman"/>
          <w:sz w:val="24"/>
          <w:szCs w:val="24"/>
        </w:rPr>
        <w:t>u</w:t>
      </w:r>
      <w:r w:rsidRPr="00270296">
        <w:rPr>
          <w:rFonts w:ascii="Times New Roman" w:hAnsi="Times New Roman" w:cs="Times New Roman"/>
          <w:sz w:val="24"/>
          <w:szCs w:val="24"/>
        </w:rPr>
        <w:t xml:space="preserve"> prac będzie podpisanie protokołu odbioru prac przez Strony niniejszej Umowy. </w:t>
      </w:r>
    </w:p>
    <w:p w14:paraId="7DB34ECD" w14:textId="4925D794" w:rsidR="00105A20" w:rsidRDefault="00270296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0296">
        <w:rPr>
          <w:rFonts w:ascii="Times New Roman" w:hAnsi="Times New Roman" w:cs="Times New Roman"/>
          <w:sz w:val="24"/>
          <w:szCs w:val="24"/>
        </w:rPr>
        <w:t>3. Odbiór końcowy prac dokonany będzie przez osoby upoważnione przez Zamawiającego i Wykonawcę, przy udziale przedstawiciela z Wojewódzkiego Urzędu Ochrony Zabytków. Protokół odbioru</w:t>
      </w:r>
      <w:r w:rsidR="00100B41"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270296">
        <w:rPr>
          <w:rFonts w:ascii="Times New Roman" w:hAnsi="Times New Roman" w:cs="Times New Roman"/>
          <w:sz w:val="24"/>
          <w:szCs w:val="24"/>
        </w:rPr>
        <w:t xml:space="preserve"> jest podstawą do wystawienia faktury przez Wykonawcę.</w:t>
      </w:r>
    </w:p>
    <w:p w14:paraId="0281FFAF" w14:textId="77777777" w:rsidR="00473E61" w:rsidRDefault="00473E61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C7586D" w14:textId="48981C59" w:rsidR="00105A20" w:rsidRPr="00105A20" w:rsidRDefault="00105A20" w:rsidP="00105A2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A20">
        <w:rPr>
          <w:rFonts w:ascii="Times New Roman" w:hAnsi="Times New Roman" w:cs="Times New Roman"/>
          <w:b/>
          <w:bCs/>
          <w:sz w:val="24"/>
          <w:szCs w:val="24"/>
        </w:rPr>
        <w:t>§ 9 Gwarancje</w:t>
      </w:r>
    </w:p>
    <w:p w14:paraId="0643FBFF" w14:textId="77777777" w:rsidR="00105A20" w:rsidRDefault="00105A20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A20">
        <w:rPr>
          <w:rFonts w:ascii="Times New Roman" w:hAnsi="Times New Roman" w:cs="Times New Roman"/>
          <w:sz w:val="24"/>
          <w:szCs w:val="24"/>
        </w:rPr>
        <w:t xml:space="preserve">1. Jedynym gwarantem należytego wykonania niniejszej umowy, od którego Zamawiający może dochodzić kar umownych jest Wykonawca. Działający na zlecenie Wykonawcy poddostawcy materiałów, urządzeń i usług oraz podwykonawcy usług nie są w tym zakresie stroną dla Zamawiającego. </w:t>
      </w:r>
    </w:p>
    <w:p w14:paraId="6D6E0E86" w14:textId="77777777" w:rsidR="00105A20" w:rsidRDefault="00105A20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A20">
        <w:rPr>
          <w:rFonts w:ascii="Times New Roman" w:hAnsi="Times New Roman" w:cs="Times New Roman"/>
          <w:sz w:val="24"/>
          <w:szCs w:val="24"/>
        </w:rPr>
        <w:t xml:space="preserve">2. Okres gwarancyjny i rękojmi liczony jest od daty bezusterkowego protokolarnego przyjęcia przedmiotu niniejszej umowy. </w:t>
      </w:r>
    </w:p>
    <w:p w14:paraId="77EDAB44" w14:textId="77777777" w:rsidR="00105A20" w:rsidRDefault="00105A20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A20">
        <w:rPr>
          <w:rFonts w:ascii="Times New Roman" w:hAnsi="Times New Roman" w:cs="Times New Roman"/>
          <w:sz w:val="24"/>
          <w:szCs w:val="24"/>
        </w:rPr>
        <w:t>3. Okres gwarancji wynosi ………………miesięcy.</w:t>
      </w:r>
    </w:p>
    <w:p w14:paraId="18CFF207" w14:textId="170B382F" w:rsidR="00105A20" w:rsidRDefault="00105A20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A20">
        <w:rPr>
          <w:rFonts w:ascii="Times New Roman" w:hAnsi="Times New Roman" w:cs="Times New Roman"/>
          <w:sz w:val="24"/>
          <w:szCs w:val="24"/>
        </w:rPr>
        <w:t xml:space="preserve">4. Wykonawca zobowiązuje się do usunięcia w ramach gwarancji i rękojmi wszystkich wad i usterek, o których został zawiadomiony przez Zamawiającego przez upływem okresu gwarancyjnego i okresu rękojmi. </w:t>
      </w:r>
    </w:p>
    <w:p w14:paraId="0CE220CC" w14:textId="77777777" w:rsidR="00105A20" w:rsidRDefault="00105A20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A20">
        <w:rPr>
          <w:rFonts w:ascii="Times New Roman" w:hAnsi="Times New Roman" w:cs="Times New Roman"/>
          <w:sz w:val="24"/>
          <w:szCs w:val="24"/>
        </w:rPr>
        <w:t>5. Wykonawca zobowiązuje się do usunięcia wad i usterek na własny koszt w ciągu 14 dni od daty otrzymania zgłoszenia od Zamawiającego w przedmiocie wystąpienia usterek.</w:t>
      </w:r>
    </w:p>
    <w:p w14:paraId="38ABD791" w14:textId="5212F1E8" w:rsidR="00105A20" w:rsidRDefault="00105A20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5A20">
        <w:rPr>
          <w:rFonts w:ascii="Times New Roman" w:hAnsi="Times New Roman" w:cs="Times New Roman"/>
          <w:sz w:val="24"/>
          <w:szCs w:val="24"/>
        </w:rPr>
        <w:t xml:space="preserve">6. W przypadku nie usunięcia przez Wykonawcę wad i usterek w ww. terminie, od chwili upływu tego terminu Wykonawca będzie pozostawał w zwłoce co do zakończenia </w:t>
      </w:r>
      <w:r w:rsidRPr="00105A20">
        <w:rPr>
          <w:rFonts w:ascii="Times New Roman" w:hAnsi="Times New Roman" w:cs="Times New Roman"/>
          <w:sz w:val="24"/>
          <w:szCs w:val="24"/>
        </w:rPr>
        <w:lastRenderedPageBreak/>
        <w:t>wykonywania usługi i podlegał z tego tytułu karom umownym zgodnie z postanowieniami w §10.</w:t>
      </w:r>
    </w:p>
    <w:p w14:paraId="3814CDFD" w14:textId="77777777" w:rsidR="00473E61" w:rsidRDefault="00473E61" w:rsidP="005A0D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3F74E" w14:textId="4E97FEBF" w:rsidR="005A0D02" w:rsidRPr="005A0D02" w:rsidRDefault="005A0D02" w:rsidP="005A0D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02">
        <w:rPr>
          <w:rFonts w:ascii="Times New Roman" w:hAnsi="Times New Roman" w:cs="Times New Roman"/>
          <w:b/>
          <w:bCs/>
          <w:sz w:val="24"/>
          <w:szCs w:val="24"/>
        </w:rPr>
        <w:t>§ 10 Kary umowne</w:t>
      </w:r>
    </w:p>
    <w:p w14:paraId="3D0CE030" w14:textId="019D747C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1. Strony ponoszą odpowiedzialność z tytułu niewykonania lub nienależytego wykonania przedmiotu niniejszej umowy na warunkach w niej określonych. </w:t>
      </w:r>
    </w:p>
    <w:p w14:paraId="27142002" w14:textId="77777777" w:rsidR="006C5078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2. Zamawiający wypłaci Wykonawcy następujące kary umowne: </w:t>
      </w:r>
    </w:p>
    <w:p w14:paraId="7AC83C9C" w14:textId="4C926406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a) w przypadku odstąpienia od umowy z winy Zamawiającego – 5 % wartości umowy brutto, b) za nieterminowe płacenie faktur w wysokości odsetek ustawowych za zwłokę w płatności. </w:t>
      </w:r>
    </w:p>
    <w:p w14:paraId="4C1D244E" w14:textId="77777777" w:rsidR="006C5078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3. Wykonawca zapłaci Zamawiającemu następujące kary umowne:</w:t>
      </w:r>
    </w:p>
    <w:p w14:paraId="3B6D44D2" w14:textId="3FB0EDBE" w:rsidR="006C5078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a) w przypadku odstąpienia od umowy z przyczyn, za które ponosi odpowiedzialność Wykonawca – 5 % wartości umowy brutto, </w:t>
      </w:r>
    </w:p>
    <w:p w14:paraId="1C9E2573" w14:textId="77777777" w:rsidR="006C5078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b) za każdy rozpoczęty dzień opóźnienia zakończenia robót będących przedmiotem niniejszej umowy – 2% wartości umowy brutto, </w:t>
      </w:r>
    </w:p>
    <w:p w14:paraId="3D5C3339" w14:textId="77777777" w:rsidR="006C5078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c) za nieterminowe usunięcie wad i usterek, stwierdzonych przy odbiorze i w okresie gwarancji – 0,5% wartości umowy brutto za każdy rozpoczęty dzień opóźnienia po upływie dnia, w którym miało nastąpić usuniecie wad i usterki. </w:t>
      </w:r>
    </w:p>
    <w:p w14:paraId="5BC10F5C" w14:textId="7A0F7082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4. Limit kar umownych, jakich Zamawiający może żądać od Wykonawcy z wszystkich tytułów przewidzianych w niniejszej umowie, wynosi 20% wartości umowy brutto. </w:t>
      </w:r>
    </w:p>
    <w:p w14:paraId="301BA648" w14:textId="309A9D42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5.Strony zastrzegają sobie prawo do odszkodowania uzupełniającego przekraczającego kary umowne do wysokości uzasadnionych rzeczywiście poniesionych strat.</w:t>
      </w:r>
    </w:p>
    <w:p w14:paraId="7E5B5403" w14:textId="4639C07F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6.Wykonawca wyraża zgodę na potrącenie należnych Zamawiającemu kar umownych z przysługującego mu wynagrodzenia.</w:t>
      </w:r>
    </w:p>
    <w:p w14:paraId="3A76ABE5" w14:textId="503A7EBE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7. Odszkodowanie uzupełniające, o którym mowa w pkt 5, może obejmować w szczególności utratę dofinansowania przez Zamawiającego będącą następstwem zaniedbań Wykonawcy (nieterminowa realizacja przedmiotu niniejszej umowy) lub nienależytego wykonania przedmiotu niniejszej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CEF24" w14:textId="792F24CC" w:rsidR="005A0D02" w:rsidRPr="005A0D02" w:rsidRDefault="005A0D02" w:rsidP="005A0D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02">
        <w:rPr>
          <w:rFonts w:ascii="Times New Roman" w:hAnsi="Times New Roman" w:cs="Times New Roman"/>
          <w:b/>
          <w:bCs/>
          <w:sz w:val="24"/>
          <w:szCs w:val="24"/>
        </w:rPr>
        <w:t>§ 11 Zmiana umowy</w:t>
      </w:r>
    </w:p>
    <w:p w14:paraId="3EA959FC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1. Zmiana postanowień zawartej niniejszej umowy może nastąpić za zgodą obu Stron wyrażoną na piśmie pod rygorem nieważności. </w:t>
      </w:r>
    </w:p>
    <w:p w14:paraId="1DB85153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2. Niedopuszczalna jest zmiana postanowień zawartej niniejszej umowy oraz wprowadzenie do umowy postanowień niekorzystnych dla Zamawiającego. </w:t>
      </w:r>
    </w:p>
    <w:p w14:paraId="08C0A4DD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3. Zamawiający przewiduje możliwość istotnych zmian postanowień umowy, w szczególności w zakresie zmiany terminu realizacji zamówienia lub jego części w przypadku: </w:t>
      </w:r>
    </w:p>
    <w:p w14:paraId="3B830303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1) zmianę terminu realizacji niniejszej umowy z powodu wystąpienia nieprzewidzianych zdarzeń, </w:t>
      </w:r>
    </w:p>
    <w:p w14:paraId="19A364A7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2) zmiany osób, przy pomocy których Wykonawca realizuje przedmiot niniejszej umowy na inne spełniające warunki określone w Zapytaniu ofertowym, </w:t>
      </w:r>
    </w:p>
    <w:p w14:paraId="6F4135F5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lastRenderedPageBreak/>
        <w:t xml:space="preserve">3) gdy wystąpią zmiany, których konieczność wprowadzenia będzie wynikała z wymagań instytucji współfinansujących realizację przedmiotu zamówienia, </w:t>
      </w:r>
    </w:p>
    <w:p w14:paraId="62E785EF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4) działania siły wyższej, za którą uważa się zdarzenia o charakterze nadzwyczajnym występujące po zawarciu niniejszej umowy, za które Wykonawca odpowiedzialności nie ponosi i których Strony nie były w stanie przewidzieć w momencie jej zawierania, których zaistnienie lub skutki uniemożliwiają wykonanie niniejszej umowy w ww. terminie. Do działań siły wyższej Strony zaliczają w szczególności: wojnę, działania wojenne, powódź, pożar, który nie powstał z winy Wykonawcy, epidemie, strajki, z wyjątkiem strajków z zakładach Wykonawcy. Strona powołująca się na stan siły wyższej jest zobowiązana do niezwłocznego pisemnego powiadomienia o powyższym drugiej Strony, a następnie do udokumentowania zaistnienia tego stanu. Po ustąpieniu przeszkód w realizacji niniejszej umowy, spowodowanych zaistnieniem siły wyższej, Wykonawca zobowiązany jest dołożyć starań dla nadrobienia zaległości powstałych w wyniku ww. nieprzewidzianych zdarzeń; </w:t>
      </w:r>
    </w:p>
    <w:p w14:paraId="09D3E336" w14:textId="315ABC56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5) zdarzeń lo</w:t>
      </w:r>
      <w:r w:rsidR="008139A4">
        <w:rPr>
          <w:rFonts w:ascii="Times New Roman" w:hAnsi="Times New Roman" w:cs="Times New Roman"/>
          <w:sz w:val="24"/>
          <w:szCs w:val="24"/>
        </w:rPr>
        <w:t>s</w:t>
      </w:r>
      <w:r w:rsidRPr="005A0D02">
        <w:rPr>
          <w:rFonts w:ascii="Times New Roman" w:hAnsi="Times New Roman" w:cs="Times New Roman"/>
          <w:sz w:val="24"/>
          <w:szCs w:val="24"/>
        </w:rPr>
        <w:t xml:space="preserve">owych; </w:t>
      </w:r>
    </w:p>
    <w:p w14:paraId="0B63BC81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6) wystąpienia okoliczności uniemożliwiających wykonywanie prac objętych niniejszą umową, za wystąpienie których wyłączną odpowiedzialność ponosi zamawiający; </w:t>
      </w:r>
    </w:p>
    <w:p w14:paraId="10886271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7) wystąpienia innych okoliczności niezależnych od Wykonawców na uzasadniony wniosek Wykonawcy pod warunkiem, że zmiana taka wynika z okoliczności których Wykonawca nie mógł przewidzieć na etapie składania oferty i nie jest przez niego zawiniona; </w:t>
      </w:r>
    </w:p>
    <w:p w14:paraId="2490B685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8) zmiany podwykonawców, którzy zostali wskazani w ofercie Wykonawcy. </w:t>
      </w:r>
    </w:p>
    <w:p w14:paraId="24D735B0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4. Zmiana umowy nastąpić może z inicjatywy Zamawiającego albo Wykonawcy poprzez przedstawienie drugiej Stronie propozycji zmian w formie pisemnej, które powinny zawierać: 1) opis zmiany; </w:t>
      </w:r>
    </w:p>
    <w:p w14:paraId="1FA49366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2) uzasadnienie zmiany; </w:t>
      </w:r>
    </w:p>
    <w:p w14:paraId="2189290C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3) koszt zmiany oraz jego wpływ na wysokość wynagrodzenia; </w:t>
      </w:r>
    </w:p>
    <w:p w14:paraId="45FEEEE1" w14:textId="77777777" w:rsidR="005A0D02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4) czas wykonania zmiany oraz wpływ zmiany na termin zakończenia umowy. </w:t>
      </w:r>
    </w:p>
    <w:p w14:paraId="5EE1C607" w14:textId="25F869C8" w:rsidR="00105A20" w:rsidRDefault="005A0D02" w:rsidP="0027029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5. Warunkiem wprowadzenia zmian do zawartej niniejszej umowy będzie potwierdzenie powstałych okoliczności w formie opisowej i właściwie umotywowanej (protokół wraz z uzasadnieniem) przez powołaną przez Zamawiającego komisję.</w:t>
      </w:r>
    </w:p>
    <w:p w14:paraId="5AB34768" w14:textId="518B9C11" w:rsidR="00257D1F" w:rsidRPr="00257D1F" w:rsidRDefault="00257D1F" w:rsidP="00257D1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257D1F">
        <w:rPr>
          <w:rFonts w:ascii="Times New Roman" w:hAnsi="Times New Roman" w:cs="Times New Roman"/>
          <w:bCs/>
          <w:sz w:val="24"/>
          <w:szCs w:val="24"/>
        </w:rPr>
        <w:t>Zamawiający przewiduje możliwość zmiany wysokości wynagrodzenia należnego Wykonawcy nie częściej niż raz na 6 miesięcy, w przypadku zmiany cen materiałów lub kosztów związanych   z realizacją zamówienia, z tym zastrzeżeniem, że:</w:t>
      </w:r>
    </w:p>
    <w:p w14:paraId="2AC7499C" w14:textId="76B534A3" w:rsidR="00257D1F" w:rsidRPr="00257D1F" w:rsidRDefault="00257D1F" w:rsidP="00257D1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>minimalny poziom zmiany ceny materiałów lub kosztów, uprawniający strony umowy do żądania zmiany wynagrodzenia wynosi 10 % w stosunku do cen lub kosztów z miesiąca,  w którym złożono ofertę Wykonawcy,</w:t>
      </w:r>
    </w:p>
    <w:p w14:paraId="3A5F9D92" w14:textId="4AF76A87" w:rsidR="00257D1F" w:rsidRPr="00257D1F" w:rsidRDefault="00257D1F" w:rsidP="00257D1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 xml:space="preserve">poziom zmiany wynagrodzenia zostanie ustalony na podstawie wskaźnika zmiany ceny materiałów lub kosztów ogłoszonego w komunikacie prezesa Głównego Urzędu Statystycznego, ustalonego w stosunku do kwartału, w którym została złożona oferta Wykonawcy; poziom zmiany będzie stanowił różnicę ceny </w:t>
      </w:r>
      <w:r w:rsidRPr="00257D1F">
        <w:rPr>
          <w:rFonts w:ascii="Times New Roman" w:hAnsi="Times New Roman" w:cs="Times New Roman"/>
          <w:bCs/>
          <w:sz w:val="24"/>
          <w:szCs w:val="24"/>
        </w:rPr>
        <w:lastRenderedPageBreak/>
        <w:t>materiałów lub kosztów ogłoszonych w komunikacie prezesa Głównego Urzędu Statystycznego z miesiąca, za który wnioskowana jest zmiana  a poziomem cen materiałów/ kosztów wynikających z komunikatu Prezesa GUS za miesiąc,                   w którym została złożona oferta Wykonawcy,</w:t>
      </w:r>
    </w:p>
    <w:p w14:paraId="012CB0DA" w14:textId="77777777" w:rsidR="00257D1F" w:rsidRPr="00257D1F" w:rsidRDefault="00257D1F" w:rsidP="00257D1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zamówienia, a także na podstawie komunikatów Prezesa GUS, o których mowa w pkt 2) powyżej. Zmiana wynagrodzenia może nastąpić na podstawie pisemnego aneksu podpisanego przez obie Strony Umowy,</w:t>
      </w:r>
    </w:p>
    <w:p w14:paraId="2A894143" w14:textId="77777777" w:rsidR="00257D1F" w:rsidRPr="00257D1F" w:rsidRDefault="00257D1F" w:rsidP="00257D1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Zamawiający, w efekcie zastosowania postanowień o zasadach wprowadzania zmian wysokości wynagrodzenia </w:t>
      </w:r>
      <w:r w:rsidRPr="00257D1F">
        <w:rPr>
          <w:rFonts w:ascii="Times New Roman" w:hAnsi="Times New Roman" w:cs="Times New Roman"/>
          <w:bCs/>
          <w:sz w:val="24"/>
          <w:szCs w:val="24"/>
        </w:rPr>
        <w:br/>
        <w:t>to łącznie 5 % w stosunku do wartości całkowitego wynagrodzenia brutto określonego w § 4 ust. 1 umowy,</w:t>
      </w:r>
    </w:p>
    <w:p w14:paraId="6E99654E" w14:textId="77777777" w:rsidR="00257D1F" w:rsidRPr="00257D1F" w:rsidRDefault="00257D1F" w:rsidP="00257D1F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>zmiana wynagrodzenia należnego Wykonawcy może nastąpić nie wcześniej niż z dniem wejścia  w życie przepisów, stanowiących podstawę do wystąpienia z wnioskiem o zmianę i nie wcześniej niż po upływie  6 miesięcy od daty rozpoczęcia realizacji zamówienia.</w:t>
      </w:r>
    </w:p>
    <w:p w14:paraId="0DD04EFF" w14:textId="45EA04A9" w:rsidR="00257D1F" w:rsidRPr="00257D1F" w:rsidRDefault="00257D1F" w:rsidP="00257D1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257D1F">
        <w:rPr>
          <w:rFonts w:ascii="Times New Roman" w:hAnsi="Times New Roman" w:cs="Times New Roman"/>
          <w:bCs/>
          <w:sz w:val="24"/>
          <w:szCs w:val="24"/>
        </w:rPr>
        <w:t>Wykonawca, którego wynagrodzenie zostało zmienione zgodnie z ust. 3 pkt. 1-3, zobowiązany jest do zmiany wynagrodzenia przysługującego podwykonawcy lub dalszemu podwykonawcy, z którym zawarł umowę, w zakresie odpowiadającym zmianom cen materiałów lub kosztów dotyczących zobowiązania podwykonawcy lub dalszemu podwykonawcy, jeżeli łącznie spełnione są następujące warunki:</w:t>
      </w:r>
    </w:p>
    <w:p w14:paraId="0B734CDB" w14:textId="77777777" w:rsidR="00257D1F" w:rsidRPr="00257D1F" w:rsidRDefault="00257D1F" w:rsidP="00257D1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>Przedmiotem umowy są roboty budowlane lub usługi,</w:t>
      </w:r>
    </w:p>
    <w:p w14:paraId="61581438" w14:textId="77777777" w:rsidR="00257D1F" w:rsidRPr="00257D1F" w:rsidRDefault="00257D1F" w:rsidP="00257D1F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D1F">
        <w:rPr>
          <w:rFonts w:ascii="Times New Roman" w:hAnsi="Times New Roman" w:cs="Times New Roman"/>
          <w:bCs/>
          <w:sz w:val="24"/>
          <w:szCs w:val="24"/>
        </w:rPr>
        <w:t>Okres obowiązywania umowy przekracza 6 miesięcy.</w:t>
      </w:r>
    </w:p>
    <w:p w14:paraId="2268093C" w14:textId="77777777" w:rsidR="006C5078" w:rsidRDefault="006C5078" w:rsidP="006C5078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3D79F" w14:textId="07535171" w:rsidR="005A0D02" w:rsidRPr="005A0D02" w:rsidRDefault="005A0D02" w:rsidP="006C507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02">
        <w:rPr>
          <w:rFonts w:ascii="Times New Roman" w:hAnsi="Times New Roman" w:cs="Times New Roman"/>
          <w:b/>
          <w:bCs/>
          <w:sz w:val="24"/>
          <w:szCs w:val="24"/>
        </w:rPr>
        <w:t>§ 12 Odstąpienie od umowy</w:t>
      </w:r>
    </w:p>
    <w:p w14:paraId="09F26B41" w14:textId="791720D4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1. Zamawiającemu przysługuje prawo odstąpienia od umowy: </w:t>
      </w:r>
    </w:p>
    <w:p w14:paraId="62F3A3CE" w14:textId="77777777" w:rsidR="005A0D02" w:rsidRDefault="005A0D02" w:rsidP="0046632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1) w razie wystąpienia okoliczności powodujących, że wykonanie niniejszej umowy nie leży w interesie publicznym, czego nie można było przewidzieć w chwili zawierania niniejszej umowy. Odstąpienie od umowy w tym przypadku może nastąpić w terminie miesiąca od powzięcia wiadomości o powyższych okolicznościach; </w:t>
      </w:r>
    </w:p>
    <w:p w14:paraId="25848B50" w14:textId="53F85664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2) gdy Wykonawca nie rozpoczął realizację niniejszej umowy w terminie określonym w § 2 bez uzasadnionych przyczyn oraz nie kontynuuje ich pomimo wezwania przez</w:t>
      </w:r>
      <w:r w:rsidR="006C5078">
        <w:rPr>
          <w:rFonts w:ascii="Times New Roman" w:hAnsi="Times New Roman" w:cs="Times New Roman"/>
          <w:sz w:val="24"/>
          <w:szCs w:val="24"/>
        </w:rPr>
        <w:t xml:space="preserve"> </w:t>
      </w:r>
      <w:r w:rsidRPr="005A0D02">
        <w:rPr>
          <w:rFonts w:ascii="Times New Roman" w:hAnsi="Times New Roman" w:cs="Times New Roman"/>
          <w:sz w:val="24"/>
          <w:szCs w:val="24"/>
        </w:rPr>
        <w:t xml:space="preserve">Zamawiającego złożonego na piśmie; </w:t>
      </w:r>
    </w:p>
    <w:p w14:paraId="26B21BB7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lastRenderedPageBreak/>
        <w:t xml:space="preserve">3) Wykonawca przerwał realizację niniejszej umowy bez uzasadnienia i przerwa trwa dłużej niż 1 miesiąc; </w:t>
      </w:r>
    </w:p>
    <w:p w14:paraId="73726FAC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4) gdy Wykonawca nie respektuje uzasadnionych poleceń Zamawiającego; </w:t>
      </w:r>
    </w:p>
    <w:p w14:paraId="28B5A5FC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5) Wykonawca wykonuje roboty w sposób niezgodny z niniejszą umową i pomimo wezwania nie nastąpiła poprawa ich wykonania. W przypadku określonym w pkt 1 ppkt 2-5, odstąpienie nastąpi z winy leżącej po stronie Wykonawcy. Odstąpienie od umowy z przyczyn określonych w ust. 1 pkt 1 nie powoduje obowiązku zapłaty kar umownych przez Zamawiającego określonych w § 11 ust. 3 pkt 1. </w:t>
      </w:r>
    </w:p>
    <w:p w14:paraId="2770D4DC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2. Wykonawcy przysługuje prawo odstąpienia od umowy, jeżeli Zamawiający odmawia bez uzasadnionej przyczyny odbioru usług lub odmawia podpisania protokołu odbioru. </w:t>
      </w:r>
    </w:p>
    <w:p w14:paraId="371D94F4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3. Odstąpienie od umowy powinno nastąpić w formie pisemnej pod rygorem nieważności i zawierać uzasadnienie. </w:t>
      </w:r>
    </w:p>
    <w:p w14:paraId="5951E19B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4. W przypadku odstąpienia od umowy strony obciążają następujące obowiązki szczegółowe: 1) w terminie 7 dni od daty odstąpienia od umowy Wykonawca przy udziale Zamawiającego nieodpłatnie sporządzi szczegółowy protokół inwentaryzacji prac w toku na dzień odstąpienia od umowy; </w:t>
      </w:r>
    </w:p>
    <w:p w14:paraId="4777FA5D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2) Wykonawca zgłosi do dokonania przez Zamawiającego odbioru prac przerwanych oraz prac zabezpieczających, jeżeli odstąpienie od umowy nastąpiło z przyczyn, za które Wykonawca nie odpowiada. </w:t>
      </w:r>
    </w:p>
    <w:p w14:paraId="224A9404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5. Wykonawcy przysługuje prawo żądania wynagrodzenia za usługi wykonane do dnia sporządzenia protokołu inwentaryzacji. </w:t>
      </w:r>
    </w:p>
    <w:p w14:paraId="369DAA0E" w14:textId="77777777" w:rsidR="006C5078" w:rsidRDefault="006C5078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802E2F" w14:textId="3178AF5F" w:rsidR="005A0D02" w:rsidRPr="005A0D02" w:rsidRDefault="005A0D02" w:rsidP="005A0D0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02">
        <w:rPr>
          <w:rFonts w:ascii="Times New Roman" w:hAnsi="Times New Roman" w:cs="Times New Roman"/>
          <w:b/>
          <w:bCs/>
          <w:sz w:val="24"/>
          <w:szCs w:val="24"/>
        </w:rPr>
        <w:t>§13 Sposób porozumiewania się, przedstawiciele stron</w:t>
      </w:r>
    </w:p>
    <w:p w14:paraId="7791DCC0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1. Strony zgodnie oświadczają, że wszelka korespondencja pomiędzy nimi winna być kierowana na adresy wskazane w nagłówku Umowy. </w:t>
      </w:r>
    </w:p>
    <w:p w14:paraId="5DEA594A" w14:textId="1649F23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2. W razie zmiany adresu do korespondencji każda ze stron zobowiązuje się zawiadomić drugą</w:t>
      </w:r>
      <w:r w:rsidR="009D4657">
        <w:rPr>
          <w:rFonts w:ascii="Times New Roman" w:hAnsi="Times New Roman" w:cs="Times New Roman"/>
          <w:sz w:val="24"/>
          <w:szCs w:val="24"/>
        </w:rPr>
        <w:t xml:space="preserve"> stronę</w:t>
      </w:r>
      <w:r w:rsidRPr="005A0D02">
        <w:rPr>
          <w:rFonts w:ascii="Times New Roman" w:hAnsi="Times New Roman" w:cs="Times New Roman"/>
          <w:sz w:val="24"/>
          <w:szCs w:val="24"/>
        </w:rPr>
        <w:t xml:space="preserve"> pisemnie o nowym adresie pod rygorem przyjęcia, że korespondencja kierowana na adres dotychczasowy została skutecznie doręczona. </w:t>
      </w:r>
    </w:p>
    <w:p w14:paraId="280A3D90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3. Wszelkie wnioski, oświadczenia, zawiadomienia, komunikaty czy informacje powinny być przekazywane w formie pisemnej za pomocą operatora pocztowego listem poleconym lub osobiście na adres Strony, do której są kierowane lub do rąk jej Przedstawiciela, chyba, że Umowa stanowi inaczej. </w:t>
      </w:r>
    </w:p>
    <w:p w14:paraId="11722495" w14:textId="268A94F2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4. Przedstawicielem Zamawiającego uprawnionym do kontaktów z Wykonawcą w sprawie realizacji robót objętych Umową jest ks. </w:t>
      </w:r>
      <w:r w:rsidR="008F2A7A">
        <w:rPr>
          <w:rFonts w:ascii="Times New Roman" w:hAnsi="Times New Roman" w:cs="Times New Roman"/>
          <w:sz w:val="24"/>
          <w:szCs w:val="24"/>
        </w:rPr>
        <w:t>Wojciech Deresiński tel.667 172 713</w:t>
      </w:r>
      <w:r w:rsidRPr="005A0D02">
        <w:rPr>
          <w:rFonts w:ascii="Times New Roman" w:hAnsi="Times New Roman" w:cs="Times New Roman"/>
          <w:sz w:val="24"/>
          <w:szCs w:val="24"/>
        </w:rPr>
        <w:t xml:space="preserve"> lub osoba przez niego upoważniona. </w:t>
      </w:r>
    </w:p>
    <w:p w14:paraId="007DF3EE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5. Przedstawicielem Wykonawcy upoważnionym do reprezentowania Wykonawcy w ramach realizacji Umowy, w tym do składania wiążących oświadczeń woli i wiedzy, a także ustaleń co do terminów i sposobu wykonania jest ……………………………………….……… tel. …………………, e-mail: ………………………………………………………………………. </w:t>
      </w:r>
    </w:p>
    <w:p w14:paraId="53407ADD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lastRenderedPageBreak/>
        <w:t xml:space="preserve">6. W każdym przypadku, gdy Umowa stanowi o dokonaniu przez Wykonawcę niezwłocznej czynności polegającej w szczególności na poinformowaniu lub zgłoszeniu, oznacza to, że dopuszczalne jest również poinformowanie Zamawiającego w formie telefonicznej, faksowej lub poczty elektronicznej. Nie zwalnia to jednak Wykonawcy z potwierdzenia tego faktu w drodze pisemnej. </w:t>
      </w:r>
    </w:p>
    <w:p w14:paraId="4C7CF154" w14:textId="70430C56" w:rsidR="005A0D02" w:rsidRPr="005A0D02" w:rsidRDefault="005A0D02" w:rsidP="00812EB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02">
        <w:rPr>
          <w:rFonts w:ascii="Times New Roman" w:hAnsi="Times New Roman" w:cs="Times New Roman"/>
          <w:b/>
          <w:bCs/>
          <w:sz w:val="24"/>
          <w:szCs w:val="24"/>
        </w:rPr>
        <w:t>§ 14 Postanowienia końcowe</w:t>
      </w:r>
    </w:p>
    <w:p w14:paraId="6461629B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1. Wszelkie zmiany niniejszej umowy wymagają zachowania formy pisemnego aneksu pod rygorem nieważności. </w:t>
      </w:r>
    </w:p>
    <w:p w14:paraId="2609D893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2. W sprawach nieuregulowanych postanowieniami niniejszej umowy mają zastosowanie przepisy Kodeksu Cywilnego. </w:t>
      </w:r>
    </w:p>
    <w:p w14:paraId="69F683C2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3. Strony poddają spory wynikłe na tle niniejszej umowy rozstrzygnięciu sądu powszechnego właściwego dla Zamawiającego. </w:t>
      </w:r>
    </w:p>
    <w:p w14:paraId="2650EA88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4. Umowę niniejszą sporządzono w 3 jednobrzmiących egzemplarzach, 1 dla Wykonawcy i 2 dla Zamawiającego. </w:t>
      </w:r>
    </w:p>
    <w:p w14:paraId="4A79EAFC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CE8490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 xml:space="preserve">Załączniki stanowiące integralną część umowy: </w:t>
      </w:r>
    </w:p>
    <w:p w14:paraId="7B696A0F" w14:textId="77777777" w:rsidR="005A0D02" w:rsidRDefault="005A0D02" w:rsidP="006C507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D02">
        <w:rPr>
          <w:rFonts w:ascii="Times New Roman" w:hAnsi="Times New Roman" w:cs="Times New Roman"/>
          <w:sz w:val="24"/>
          <w:szCs w:val="24"/>
        </w:rPr>
        <w:t>Załącznik nr 1 – Formularz oferty Wykonawcy</w:t>
      </w:r>
    </w:p>
    <w:p w14:paraId="40345AAA" w14:textId="77777777" w:rsidR="005A0D02" w:rsidRDefault="005A0D02" w:rsidP="00124E60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72CA4E" w14:textId="77777777" w:rsidR="005A0D02" w:rsidRDefault="005A0D02" w:rsidP="00124E60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855E77" w14:textId="14A376D8" w:rsidR="00B84196" w:rsidRPr="005A0D02" w:rsidRDefault="005A0D02" w:rsidP="00124E60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A0D02">
        <w:rPr>
          <w:rFonts w:ascii="Times New Roman" w:hAnsi="Times New Roman" w:cs="Times New Roman"/>
          <w:b/>
          <w:bCs/>
          <w:sz w:val="24"/>
          <w:szCs w:val="24"/>
        </w:rPr>
        <w:t>WYKONAWCA:                                                                                        ZAMAWIAJĄCY:</w:t>
      </w:r>
    </w:p>
    <w:sectPr w:rsidR="00B84196" w:rsidRPr="005A0D02" w:rsidSect="005779C8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6897" w14:textId="77777777" w:rsidR="00AF2861" w:rsidRDefault="00AF2861" w:rsidP="00F5533B">
      <w:pPr>
        <w:spacing w:after="0" w:line="240" w:lineRule="auto"/>
      </w:pPr>
      <w:r>
        <w:separator/>
      </w:r>
    </w:p>
  </w:endnote>
  <w:endnote w:type="continuationSeparator" w:id="0">
    <w:p w14:paraId="531F730D" w14:textId="77777777" w:rsidR="00AF2861" w:rsidRDefault="00AF2861" w:rsidP="00F5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6BF8F" w14:textId="77777777" w:rsidR="00AF2861" w:rsidRDefault="00AF2861" w:rsidP="00F5533B">
      <w:pPr>
        <w:spacing w:after="0" w:line="240" w:lineRule="auto"/>
      </w:pPr>
      <w:r>
        <w:separator/>
      </w:r>
    </w:p>
  </w:footnote>
  <w:footnote w:type="continuationSeparator" w:id="0">
    <w:p w14:paraId="210F5467" w14:textId="77777777" w:rsidR="00AF2861" w:rsidRDefault="00AF2861" w:rsidP="00F5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05EE" w14:textId="77777777" w:rsidR="002C20AC" w:rsidRDefault="00F5533B" w:rsidP="002C20AC">
    <w:pPr>
      <w:pStyle w:val="Nagwek"/>
    </w:pPr>
    <w:r>
      <w:rPr>
        <w:noProof/>
        <w:lang w:eastAsia="pl-PL"/>
      </w:rPr>
      <w:t xml:space="preserve">                  </w:t>
    </w:r>
    <w:r w:rsidR="002C20AC">
      <w:rPr>
        <w:noProof/>
      </w:rPr>
      <w:drawing>
        <wp:anchor distT="0" distB="0" distL="114300" distR="114300" simplePos="0" relativeHeight="251660288" behindDoc="0" locked="0" layoutInCell="1" allowOverlap="1" wp14:anchorId="5BA99219" wp14:editId="1356BD99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889760" cy="701040"/>
          <wp:effectExtent l="0" t="0" r="0" b="3810"/>
          <wp:wrapThrough wrapText="bothSides">
            <wp:wrapPolygon edited="0">
              <wp:start x="2177" y="0"/>
              <wp:lineTo x="0" y="1174"/>
              <wp:lineTo x="0" y="14087"/>
              <wp:lineTo x="1960" y="18783"/>
              <wp:lineTo x="1960" y="19370"/>
              <wp:lineTo x="3919" y="21130"/>
              <wp:lineTo x="4790" y="21130"/>
              <wp:lineTo x="16766" y="21130"/>
              <wp:lineTo x="17202" y="19370"/>
              <wp:lineTo x="15895" y="18196"/>
              <wp:lineTo x="16984" y="12913"/>
              <wp:lineTo x="15895" y="9391"/>
              <wp:lineTo x="21339" y="8804"/>
              <wp:lineTo x="21339" y="0"/>
              <wp:lineTo x="2177" y="0"/>
            </wp:wrapPolygon>
          </wp:wrapThrough>
          <wp:docPr id="165238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20AC">
      <w:rPr>
        <w:noProof/>
      </w:rPr>
      <w:drawing>
        <wp:anchor distT="0" distB="0" distL="114300" distR="114300" simplePos="0" relativeHeight="251659264" behindDoc="0" locked="0" layoutInCell="1" allowOverlap="1" wp14:anchorId="01B45B5F" wp14:editId="7F21F53E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230630" cy="881852"/>
          <wp:effectExtent l="0" t="0" r="7620" b="0"/>
          <wp:wrapNone/>
          <wp:docPr id="51283833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81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92DD0" w14:textId="77777777" w:rsidR="002C20AC" w:rsidRDefault="002C20AC" w:rsidP="002C20AC">
    <w:pPr>
      <w:pStyle w:val="Nagwek"/>
    </w:pPr>
  </w:p>
  <w:p w14:paraId="4B0F60CD" w14:textId="77777777" w:rsidR="002C20AC" w:rsidRDefault="002C20AC" w:rsidP="002C20AC">
    <w:pPr>
      <w:pStyle w:val="Nagwek"/>
    </w:pPr>
  </w:p>
  <w:p w14:paraId="280162F4" w14:textId="77777777" w:rsidR="002C20AC" w:rsidRDefault="002C20AC" w:rsidP="002C20AC">
    <w:pPr>
      <w:pStyle w:val="Nagwek"/>
    </w:pPr>
  </w:p>
  <w:p w14:paraId="4C9D53F7" w14:textId="583DF33F" w:rsidR="00F5533B" w:rsidRPr="003532C1" w:rsidRDefault="00F5533B" w:rsidP="00F5533B">
    <w:pPr>
      <w:pStyle w:val="Default"/>
      <w:jc w:val="center"/>
      <w:rPr>
        <w:rFonts w:ascii="Times New Roman" w:hAnsi="Times New Roman" w:cs="Times New Roman"/>
        <w:b/>
        <w:sz w:val="40"/>
        <w:szCs w:val="40"/>
      </w:rPr>
    </w:pPr>
    <w:r>
      <w:rPr>
        <w:noProof/>
        <w:lang w:eastAsia="pl-PL"/>
      </w:rPr>
      <w:t xml:space="preserve">                                        </w:t>
    </w:r>
  </w:p>
  <w:p w14:paraId="4AAB0C96" w14:textId="77777777" w:rsidR="00F5533B" w:rsidRDefault="00F5533B">
    <w:pPr>
      <w:pStyle w:val="Nagwek"/>
    </w:pPr>
  </w:p>
  <w:p w14:paraId="1F0EB8E0" w14:textId="77777777" w:rsidR="00F5533B" w:rsidRDefault="00F55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4AE5"/>
    <w:multiLevelType w:val="hybridMultilevel"/>
    <w:tmpl w:val="F17840AC"/>
    <w:lvl w:ilvl="0" w:tplc="3FAE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6A45"/>
    <w:multiLevelType w:val="hybridMultilevel"/>
    <w:tmpl w:val="0A942270"/>
    <w:lvl w:ilvl="0" w:tplc="167CE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1820"/>
    <w:multiLevelType w:val="hybridMultilevel"/>
    <w:tmpl w:val="93128EB8"/>
    <w:lvl w:ilvl="0" w:tplc="CFCA2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29436C"/>
    <w:multiLevelType w:val="hybridMultilevel"/>
    <w:tmpl w:val="B450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7595"/>
    <w:multiLevelType w:val="hybridMultilevel"/>
    <w:tmpl w:val="2CCAC7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3D25"/>
    <w:multiLevelType w:val="hybridMultilevel"/>
    <w:tmpl w:val="D862C8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C6B4F"/>
    <w:multiLevelType w:val="hybridMultilevel"/>
    <w:tmpl w:val="79EEFE26"/>
    <w:lvl w:ilvl="0" w:tplc="9E4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2B41D7"/>
    <w:multiLevelType w:val="hybridMultilevel"/>
    <w:tmpl w:val="92AA0556"/>
    <w:lvl w:ilvl="0" w:tplc="2D242F3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53A2"/>
    <w:multiLevelType w:val="hybridMultilevel"/>
    <w:tmpl w:val="4DA8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75104"/>
    <w:multiLevelType w:val="hybridMultilevel"/>
    <w:tmpl w:val="A502DA82"/>
    <w:lvl w:ilvl="0" w:tplc="3FAE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76ACC"/>
    <w:multiLevelType w:val="hybridMultilevel"/>
    <w:tmpl w:val="5296B1CE"/>
    <w:lvl w:ilvl="0" w:tplc="A39883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1F2C"/>
    <w:multiLevelType w:val="hybridMultilevel"/>
    <w:tmpl w:val="FD240792"/>
    <w:lvl w:ilvl="0" w:tplc="3B56B8C6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B05EAF9C">
      <w:start w:val="1"/>
      <w:numFmt w:val="lowerLetter"/>
      <w:lvlText w:val="%3)"/>
      <w:lvlJc w:val="right"/>
      <w:pPr>
        <w:ind w:left="1803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5F0F1485"/>
    <w:multiLevelType w:val="hybridMultilevel"/>
    <w:tmpl w:val="B150D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24F42"/>
    <w:multiLevelType w:val="hybridMultilevel"/>
    <w:tmpl w:val="B69C2204"/>
    <w:lvl w:ilvl="0" w:tplc="04150017">
      <w:start w:val="1"/>
      <w:numFmt w:val="lowerLetter"/>
      <w:lvlText w:val="%1)"/>
      <w:lvlJc w:val="left"/>
      <w:pPr>
        <w:ind w:left="3510" w:hanging="360"/>
      </w:pPr>
    </w:lvl>
    <w:lvl w:ilvl="1" w:tplc="04150019" w:tentative="1">
      <w:start w:val="1"/>
      <w:numFmt w:val="lowerLetter"/>
      <w:lvlText w:val="%2."/>
      <w:lvlJc w:val="left"/>
      <w:pPr>
        <w:ind w:left="4230" w:hanging="360"/>
      </w:pPr>
    </w:lvl>
    <w:lvl w:ilvl="2" w:tplc="0415001B" w:tentative="1">
      <w:start w:val="1"/>
      <w:numFmt w:val="lowerRoman"/>
      <w:lvlText w:val="%3."/>
      <w:lvlJc w:val="right"/>
      <w:pPr>
        <w:ind w:left="4950" w:hanging="180"/>
      </w:pPr>
    </w:lvl>
    <w:lvl w:ilvl="3" w:tplc="0415000F" w:tentative="1">
      <w:start w:val="1"/>
      <w:numFmt w:val="decimal"/>
      <w:lvlText w:val="%4."/>
      <w:lvlJc w:val="left"/>
      <w:pPr>
        <w:ind w:left="5670" w:hanging="360"/>
      </w:pPr>
    </w:lvl>
    <w:lvl w:ilvl="4" w:tplc="04150019" w:tentative="1">
      <w:start w:val="1"/>
      <w:numFmt w:val="lowerLetter"/>
      <w:lvlText w:val="%5."/>
      <w:lvlJc w:val="left"/>
      <w:pPr>
        <w:ind w:left="6390" w:hanging="360"/>
      </w:pPr>
    </w:lvl>
    <w:lvl w:ilvl="5" w:tplc="0415001B" w:tentative="1">
      <w:start w:val="1"/>
      <w:numFmt w:val="lowerRoman"/>
      <w:lvlText w:val="%6."/>
      <w:lvlJc w:val="right"/>
      <w:pPr>
        <w:ind w:left="7110" w:hanging="180"/>
      </w:pPr>
    </w:lvl>
    <w:lvl w:ilvl="6" w:tplc="0415000F" w:tentative="1">
      <w:start w:val="1"/>
      <w:numFmt w:val="decimal"/>
      <w:lvlText w:val="%7."/>
      <w:lvlJc w:val="left"/>
      <w:pPr>
        <w:ind w:left="7830" w:hanging="360"/>
      </w:pPr>
    </w:lvl>
    <w:lvl w:ilvl="7" w:tplc="04150019" w:tentative="1">
      <w:start w:val="1"/>
      <w:numFmt w:val="lowerLetter"/>
      <w:lvlText w:val="%8."/>
      <w:lvlJc w:val="left"/>
      <w:pPr>
        <w:ind w:left="8550" w:hanging="360"/>
      </w:pPr>
    </w:lvl>
    <w:lvl w:ilvl="8" w:tplc="0415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5" w15:restartNumberingAfterBreak="0">
    <w:nsid w:val="69274763"/>
    <w:multiLevelType w:val="hybridMultilevel"/>
    <w:tmpl w:val="F3A81FD6"/>
    <w:lvl w:ilvl="0" w:tplc="2188EA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4374B"/>
    <w:multiLevelType w:val="hybridMultilevel"/>
    <w:tmpl w:val="B5CE3246"/>
    <w:lvl w:ilvl="0" w:tplc="0E1A7C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6F4B"/>
    <w:multiLevelType w:val="hybridMultilevel"/>
    <w:tmpl w:val="522A9C1E"/>
    <w:name w:val="WW8Num1722"/>
    <w:lvl w:ilvl="0" w:tplc="BEBA56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Arial" w:hint="default"/>
        <w:b w:val="0"/>
        <w:color w:val="auto"/>
        <w:sz w:val="22"/>
        <w:szCs w:val="22"/>
      </w:rPr>
    </w:lvl>
    <w:lvl w:ilvl="1" w:tplc="45CAA77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12136"/>
    <w:multiLevelType w:val="hybridMultilevel"/>
    <w:tmpl w:val="315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20130"/>
    <w:multiLevelType w:val="hybridMultilevel"/>
    <w:tmpl w:val="687A9F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B020FC"/>
    <w:multiLevelType w:val="hybridMultilevel"/>
    <w:tmpl w:val="C8DE9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0C4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B3EC5"/>
    <w:multiLevelType w:val="hybridMultilevel"/>
    <w:tmpl w:val="06D8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35307"/>
    <w:multiLevelType w:val="hybridMultilevel"/>
    <w:tmpl w:val="C1768842"/>
    <w:lvl w:ilvl="0" w:tplc="1CDEF00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2179BE"/>
    <w:multiLevelType w:val="hybridMultilevel"/>
    <w:tmpl w:val="6C1AB7C6"/>
    <w:lvl w:ilvl="0" w:tplc="F16E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904F1E"/>
    <w:multiLevelType w:val="hybridMultilevel"/>
    <w:tmpl w:val="F33847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E62421"/>
    <w:multiLevelType w:val="hybridMultilevel"/>
    <w:tmpl w:val="9FF0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7455">
    <w:abstractNumId w:val="8"/>
  </w:num>
  <w:num w:numId="2" w16cid:durableId="207187966">
    <w:abstractNumId w:val="14"/>
  </w:num>
  <w:num w:numId="3" w16cid:durableId="289090055">
    <w:abstractNumId w:val="11"/>
  </w:num>
  <w:num w:numId="4" w16cid:durableId="1008141951">
    <w:abstractNumId w:val="16"/>
  </w:num>
  <w:num w:numId="5" w16cid:durableId="1127358650">
    <w:abstractNumId w:val="18"/>
  </w:num>
  <w:num w:numId="6" w16cid:durableId="1877425007">
    <w:abstractNumId w:val="17"/>
  </w:num>
  <w:num w:numId="7" w16cid:durableId="1445618701">
    <w:abstractNumId w:val="15"/>
  </w:num>
  <w:num w:numId="8" w16cid:durableId="1553039193">
    <w:abstractNumId w:val="13"/>
  </w:num>
  <w:num w:numId="9" w16cid:durableId="569775297">
    <w:abstractNumId w:val="0"/>
  </w:num>
  <w:num w:numId="10" w16cid:durableId="820586301">
    <w:abstractNumId w:val="19"/>
  </w:num>
  <w:num w:numId="11" w16cid:durableId="480120913">
    <w:abstractNumId w:val="10"/>
  </w:num>
  <w:num w:numId="12" w16cid:durableId="1859542472">
    <w:abstractNumId w:val="1"/>
  </w:num>
  <w:num w:numId="13" w16cid:durableId="805704985">
    <w:abstractNumId w:val="5"/>
  </w:num>
  <w:num w:numId="14" w16cid:durableId="684675461">
    <w:abstractNumId w:val="3"/>
  </w:num>
  <w:num w:numId="15" w16cid:durableId="128937074">
    <w:abstractNumId w:val="2"/>
  </w:num>
  <w:num w:numId="16" w16cid:durableId="157424675">
    <w:abstractNumId w:val="12"/>
  </w:num>
  <w:num w:numId="17" w16cid:durableId="1864056265">
    <w:abstractNumId w:val="22"/>
  </w:num>
  <w:num w:numId="18" w16cid:durableId="1845776067">
    <w:abstractNumId w:val="20"/>
  </w:num>
  <w:num w:numId="19" w16cid:durableId="584387394">
    <w:abstractNumId w:val="7"/>
  </w:num>
  <w:num w:numId="20" w16cid:durableId="301038589">
    <w:abstractNumId w:val="21"/>
  </w:num>
  <w:num w:numId="21" w16cid:durableId="175196888">
    <w:abstractNumId w:val="25"/>
  </w:num>
  <w:num w:numId="22" w16cid:durableId="1126510637">
    <w:abstractNumId w:val="23"/>
  </w:num>
  <w:num w:numId="23" w16cid:durableId="1635721926">
    <w:abstractNumId w:val="6"/>
  </w:num>
  <w:num w:numId="24" w16cid:durableId="425855145">
    <w:abstractNumId w:val="24"/>
  </w:num>
  <w:num w:numId="25" w16cid:durableId="749813717">
    <w:abstractNumId w:val="4"/>
  </w:num>
  <w:num w:numId="26" w16cid:durableId="927889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EF"/>
    <w:rsid w:val="00005DEE"/>
    <w:rsid w:val="00031856"/>
    <w:rsid w:val="00037236"/>
    <w:rsid w:val="00044B5B"/>
    <w:rsid w:val="00060795"/>
    <w:rsid w:val="00066BEC"/>
    <w:rsid w:val="00067189"/>
    <w:rsid w:val="000675D9"/>
    <w:rsid w:val="000745E0"/>
    <w:rsid w:val="000B00EF"/>
    <w:rsid w:val="000D3C5F"/>
    <w:rsid w:val="00100B41"/>
    <w:rsid w:val="0010117F"/>
    <w:rsid w:val="00105A20"/>
    <w:rsid w:val="00122594"/>
    <w:rsid w:val="00122AE3"/>
    <w:rsid w:val="001239B8"/>
    <w:rsid w:val="00124DF6"/>
    <w:rsid w:val="00124E60"/>
    <w:rsid w:val="0015262A"/>
    <w:rsid w:val="001733D6"/>
    <w:rsid w:val="00181E27"/>
    <w:rsid w:val="00194C46"/>
    <w:rsid w:val="001A54EC"/>
    <w:rsid w:val="001C635A"/>
    <w:rsid w:val="001E4A2D"/>
    <w:rsid w:val="002075DE"/>
    <w:rsid w:val="00207D45"/>
    <w:rsid w:val="00212071"/>
    <w:rsid w:val="00212711"/>
    <w:rsid w:val="002435AE"/>
    <w:rsid w:val="00244D1E"/>
    <w:rsid w:val="00245AD7"/>
    <w:rsid w:val="00250BEF"/>
    <w:rsid w:val="00250E97"/>
    <w:rsid w:val="00257D1F"/>
    <w:rsid w:val="00270296"/>
    <w:rsid w:val="00281D6A"/>
    <w:rsid w:val="00285A73"/>
    <w:rsid w:val="002953E0"/>
    <w:rsid w:val="002A6D07"/>
    <w:rsid w:val="002C07C3"/>
    <w:rsid w:val="002C20AC"/>
    <w:rsid w:val="002D651A"/>
    <w:rsid w:val="00303ED9"/>
    <w:rsid w:val="00313E0B"/>
    <w:rsid w:val="00340056"/>
    <w:rsid w:val="003444BD"/>
    <w:rsid w:val="00347209"/>
    <w:rsid w:val="003621C7"/>
    <w:rsid w:val="0038430C"/>
    <w:rsid w:val="00390DB8"/>
    <w:rsid w:val="003A0EE2"/>
    <w:rsid w:val="003F1678"/>
    <w:rsid w:val="003F4D3B"/>
    <w:rsid w:val="003F62C3"/>
    <w:rsid w:val="004020BF"/>
    <w:rsid w:val="00424AE0"/>
    <w:rsid w:val="00435AFC"/>
    <w:rsid w:val="00444722"/>
    <w:rsid w:val="004479F8"/>
    <w:rsid w:val="00452389"/>
    <w:rsid w:val="00466322"/>
    <w:rsid w:val="00473E61"/>
    <w:rsid w:val="004960B2"/>
    <w:rsid w:val="004A5037"/>
    <w:rsid w:val="004D187C"/>
    <w:rsid w:val="004F3B91"/>
    <w:rsid w:val="0050101E"/>
    <w:rsid w:val="00511615"/>
    <w:rsid w:val="00522D1D"/>
    <w:rsid w:val="005256CC"/>
    <w:rsid w:val="00561B93"/>
    <w:rsid w:val="005779C8"/>
    <w:rsid w:val="00581848"/>
    <w:rsid w:val="005A0D02"/>
    <w:rsid w:val="005A2649"/>
    <w:rsid w:val="005B29F9"/>
    <w:rsid w:val="005B429A"/>
    <w:rsid w:val="005D1D2E"/>
    <w:rsid w:val="005E3789"/>
    <w:rsid w:val="005F2D61"/>
    <w:rsid w:val="00643F15"/>
    <w:rsid w:val="006465C8"/>
    <w:rsid w:val="00657A89"/>
    <w:rsid w:val="006679A0"/>
    <w:rsid w:val="0067746F"/>
    <w:rsid w:val="006C0087"/>
    <w:rsid w:val="006C0C40"/>
    <w:rsid w:val="006C5078"/>
    <w:rsid w:val="006F39AA"/>
    <w:rsid w:val="006F4267"/>
    <w:rsid w:val="006F6F2D"/>
    <w:rsid w:val="00712564"/>
    <w:rsid w:val="007132B8"/>
    <w:rsid w:val="00713329"/>
    <w:rsid w:val="00722913"/>
    <w:rsid w:val="0072299E"/>
    <w:rsid w:val="00724C3B"/>
    <w:rsid w:val="00741251"/>
    <w:rsid w:val="00743542"/>
    <w:rsid w:val="00743B5B"/>
    <w:rsid w:val="007456C3"/>
    <w:rsid w:val="00757B74"/>
    <w:rsid w:val="007716D0"/>
    <w:rsid w:val="007964E6"/>
    <w:rsid w:val="007B011D"/>
    <w:rsid w:val="007B183D"/>
    <w:rsid w:val="007D7AB8"/>
    <w:rsid w:val="007F18FC"/>
    <w:rsid w:val="007F3225"/>
    <w:rsid w:val="00812EB0"/>
    <w:rsid w:val="008139A4"/>
    <w:rsid w:val="008222F0"/>
    <w:rsid w:val="00831B88"/>
    <w:rsid w:val="00844578"/>
    <w:rsid w:val="00844D3C"/>
    <w:rsid w:val="00872956"/>
    <w:rsid w:val="008733A1"/>
    <w:rsid w:val="00890CBC"/>
    <w:rsid w:val="00895B00"/>
    <w:rsid w:val="008B60BB"/>
    <w:rsid w:val="008C4F1F"/>
    <w:rsid w:val="008F01AF"/>
    <w:rsid w:val="008F2A7A"/>
    <w:rsid w:val="009248CE"/>
    <w:rsid w:val="00953AF8"/>
    <w:rsid w:val="00955236"/>
    <w:rsid w:val="00965C02"/>
    <w:rsid w:val="00966932"/>
    <w:rsid w:val="00984445"/>
    <w:rsid w:val="00987606"/>
    <w:rsid w:val="009A1A16"/>
    <w:rsid w:val="009B3519"/>
    <w:rsid w:val="009C5233"/>
    <w:rsid w:val="009C7C3B"/>
    <w:rsid w:val="009D4657"/>
    <w:rsid w:val="009E110A"/>
    <w:rsid w:val="009E318D"/>
    <w:rsid w:val="00A05CC4"/>
    <w:rsid w:val="00A10206"/>
    <w:rsid w:val="00A22FC5"/>
    <w:rsid w:val="00A35874"/>
    <w:rsid w:val="00A5338D"/>
    <w:rsid w:val="00A664EB"/>
    <w:rsid w:val="00A8681B"/>
    <w:rsid w:val="00A973DF"/>
    <w:rsid w:val="00A97CF3"/>
    <w:rsid w:val="00AE63E2"/>
    <w:rsid w:val="00AE7B7E"/>
    <w:rsid w:val="00AF2861"/>
    <w:rsid w:val="00B61269"/>
    <w:rsid w:val="00B66350"/>
    <w:rsid w:val="00B801C7"/>
    <w:rsid w:val="00B825D6"/>
    <w:rsid w:val="00B84196"/>
    <w:rsid w:val="00B84640"/>
    <w:rsid w:val="00B85784"/>
    <w:rsid w:val="00B878EE"/>
    <w:rsid w:val="00B9366D"/>
    <w:rsid w:val="00B97001"/>
    <w:rsid w:val="00BA169D"/>
    <w:rsid w:val="00BB6E03"/>
    <w:rsid w:val="00C17806"/>
    <w:rsid w:val="00C45AAE"/>
    <w:rsid w:val="00C54F45"/>
    <w:rsid w:val="00C952D3"/>
    <w:rsid w:val="00C959B1"/>
    <w:rsid w:val="00CA5CA0"/>
    <w:rsid w:val="00CB2E9A"/>
    <w:rsid w:val="00CB3A16"/>
    <w:rsid w:val="00CE2CD3"/>
    <w:rsid w:val="00CE4917"/>
    <w:rsid w:val="00D16D85"/>
    <w:rsid w:val="00D25514"/>
    <w:rsid w:val="00D2713D"/>
    <w:rsid w:val="00D53EB0"/>
    <w:rsid w:val="00D65EE9"/>
    <w:rsid w:val="00D81FDD"/>
    <w:rsid w:val="00D835A3"/>
    <w:rsid w:val="00D87D0F"/>
    <w:rsid w:val="00DA2734"/>
    <w:rsid w:val="00DB7880"/>
    <w:rsid w:val="00E11764"/>
    <w:rsid w:val="00E2441C"/>
    <w:rsid w:val="00E26356"/>
    <w:rsid w:val="00E4699F"/>
    <w:rsid w:val="00E82929"/>
    <w:rsid w:val="00E84DB8"/>
    <w:rsid w:val="00E9049E"/>
    <w:rsid w:val="00E91693"/>
    <w:rsid w:val="00EA3263"/>
    <w:rsid w:val="00EE64C6"/>
    <w:rsid w:val="00EF3D9D"/>
    <w:rsid w:val="00F104AA"/>
    <w:rsid w:val="00F20D24"/>
    <w:rsid w:val="00F46EB4"/>
    <w:rsid w:val="00F5118F"/>
    <w:rsid w:val="00F5533B"/>
    <w:rsid w:val="00F738B4"/>
    <w:rsid w:val="00F804DF"/>
    <w:rsid w:val="00FD355D"/>
    <w:rsid w:val="00FE0A90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AB6D5"/>
  <w15:chartTrackingRefBased/>
  <w15:docId w15:val="{D76CC044-B644-4431-9DAF-10A71124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Akapit z listą1,Obiekt,List Paragraph1,List Paragraph,Podsis rysunku,Akapit z listą numerowaną,Nagłowek 3,Preambuła,Dot pt,F5 List Paragraph,Recommendation,List Paragraph11,lp1,Obie"/>
    <w:basedOn w:val="Normalny"/>
    <w:link w:val="AkapitzlistZnak"/>
    <w:uiPriority w:val="34"/>
    <w:qFormat/>
    <w:rsid w:val="00B841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1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BA16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CW_Lista Znak,Akapit z listą1 Znak,Obiekt Znak,List Paragraph1 Znak,List Paragraph Znak,Podsis rysunku Znak,Akapit z listą numerowaną Znak,Nagłowek 3 Znak,Preambuła Znak,Dot pt Znak,F5 List Paragraph Znak"/>
    <w:link w:val="Akapitzlist"/>
    <w:uiPriority w:val="34"/>
    <w:qFormat/>
    <w:locked/>
    <w:rsid w:val="009E318D"/>
  </w:style>
  <w:style w:type="paragraph" w:styleId="Nagwek">
    <w:name w:val="header"/>
    <w:basedOn w:val="Normalny"/>
    <w:link w:val="NagwekZnak"/>
    <w:uiPriority w:val="99"/>
    <w:unhideWhenUsed/>
    <w:rsid w:val="00F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33B"/>
  </w:style>
  <w:style w:type="paragraph" w:styleId="Stopka">
    <w:name w:val="footer"/>
    <w:basedOn w:val="Normalny"/>
    <w:link w:val="StopkaZnak"/>
    <w:uiPriority w:val="99"/>
    <w:unhideWhenUsed/>
    <w:rsid w:val="00F55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BF52-5183-409D-AD45-287D5F46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2631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X X</cp:lastModifiedBy>
  <cp:revision>38</cp:revision>
  <cp:lastPrinted>2024-07-26T07:04:00Z</cp:lastPrinted>
  <dcterms:created xsi:type="dcterms:W3CDTF">2024-02-27T10:45:00Z</dcterms:created>
  <dcterms:modified xsi:type="dcterms:W3CDTF">2024-10-31T08:59:00Z</dcterms:modified>
</cp:coreProperties>
</file>