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72"/>
          <w:szCs w:val="72"/>
        </w:rPr>
      </w:pPr>
      <w:r>
        <w:rPr/>
        <w:drawing>
          <wp:inline distT="0" distB="4445" distL="0" distR="0">
            <wp:extent cx="3305175" cy="3463290"/>
            <wp:effectExtent l="0" t="0" r="0" b="0"/>
            <wp:docPr id="1" name="Obraz 1" descr="C:\Users\sekretarz\Desktop\li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sekretarz\Desktop\lis3.png"/>
                    <pic:cNvPicPr>
                      <a:picLocks noChangeAspect="1" noChangeArrowheads="1"/>
                    </pic:cNvPicPr>
                  </pic:nvPicPr>
                  <pic:blipFill>
                    <a:blip r:embed="rId2"/>
                    <a:stretch>
                      <a:fillRect/>
                    </a:stretch>
                  </pic:blipFill>
                  <pic:spPr bwMode="auto">
                    <a:xfrm>
                      <a:off x="0" y="0"/>
                      <a:ext cx="3305175" cy="3463290"/>
                    </a:xfrm>
                    <a:prstGeom prst="rect">
                      <a:avLst/>
                    </a:prstGeom>
                  </pic:spPr>
                </pic:pic>
              </a:graphicData>
            </a:graphic>
          </wp:inline>
        </w:drawing>
      </w:r>
    </w:p>
    <w:p>
      <w:pPr>
        <w:pStyle w:val="Normal"/>
        <w:jc w:val="center"/>
        <w:rPr>
          <w:rFonts w:ascii="Times New Roman" w:hAnsi="Times New Roman" w:cs="Times New Roman"/>
          <w:sz w:val="72"/>
          <w:szCs w:val="72"/>
        </w:rPr>
      </w:pPr>
      <w:r>
        <w:rPr>
          <w:rFonts w:cs="Times New Roman" w:ascii="Times New Roman" w:hAnsi="Times New Roman"/>
          <w:sz w:val="72"/>
          <w:szCs w:val="72"/>
        </w:rPr>
      </w:r>
    </w:p>
    <w:p>
      <w:pPr>
        <w:pStyle w:val="Normal"/>
        <w:jc w:val="center"/>
        <w:rPr>
          <w:rFonts w:ascii="Times New Roman" w:hAnsi="Times New Roman" w:cs="Times New Roman"/>
          <w:sz w:val="72"/>
          <w:szCs w:val="72"/>
        </w:rPr>
      </w:pPr>
      <w:r>
        <w:rPr>
          <w:rFonts w:cs="Times New Roman" w:ascii="Times New Roman" w:hAnsi="Times New Roman"/>
          <w:sz w:val="72"/>
          <w:szCs w:val="72"/>
        </w:rPr>
        <w:t>RAPORT O STANIE</w:t>
      </w:r>
    </w:p>
    <w:p>
      <w:pPr>
        <w:pStyle w:val="Normal"/>
        <w:jc w:val="center"/>
        <w:rPr>
          <w:rFonts w:ascii="Times New Roman" w:hAnsi="Times New Roman" w:cs="Times New Roman"/>
          <w:sz w:val="72"/>
          <w:szCs w:val="72"/>
        </w:rPr>
      </w:pPr>
      <w:r>
        <w:rPr>
          <w:rFonts w:cs="Times New Roman" w:ascii="Times New Roman" w:hAnsi="Times New Roman"/>
          <w:sz w:val="72"/>
          <w:szCs w:val="72"/>
        </w:rPr>
        <w:t>GMINY LISKÓW</w:t>
      </w:r>
    </w:p>
    <w:p>
      <w:pPr>
        <w:pStyle w:val="Normal"/>
        <w:jc w:val="center"/>
        <w:rPr>
          <w:rFonts w:ascii="Times New Roman" w:hAnsi="Times New Roman" w:cs="Times New Roman"/>
          <w:sz w:val="72"/>
          <w:szCs w:val="72"/>
        </w:rPr>
      </w:pPr>
      <w:r>
        <w:rPr>
          <w:rFonts w:cs="Times New Roman" w:ascii="Times New Roman" w:hAnsi="Times New Roman"/>
          <w:sz w:val="72"/>
          <w:szCs w:val="72"/>
        </w:rPr>
        <w:t>ZA 2022 ROK</w:t>
      </w:r>
    </w:p>
    <w:p>
      <w:pPr>
        <w:pStyle w:val="Normal"/>
        <w:jc w:val="center"/>
        <w:rPr>
          <w:rFonts w:ascii="Times New Roman" w:hAnsi="Times New Roman" w:cs="Times New Roman"/>
          <w:sz w:val="72"/>
          <w:szCs w:val="72"/>
        </w:rPr>
      </w:pPr>
      <w:r>
        <w:rPr>
          <w:rFonts w:cs="Times New Roman" w:ascii="Times New Roman" w:hAnsi="Times New Roman"/>
          <w:sz w:val="72"/>
          <w:szCs w:val="72"/>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Lisków, maj 2023 r.</w:t>
      </w:r>
    </w:p>
    <w:p>
      <w:pPr>
        <w:pStyle w:val="Default"/>
        <w:rPr>
          <w:sz w:val="20"/>
          <w:szCs w:val="20"/>
        </w:rPr>
      </w:pPr>
      <w:r>
        <w:rPr>
          <w:sz w:val="20"/>
          <w:szCs w:val="20"/>
        </w:rPr>
      </w:r>
    </w:p>
    <w:p>
      <w:pPr>
        <w:pStyle w:val="Default"/>
        <w:spacing w:lineRule="auto" w:line="480"/>
        <w:rPr>
          <w:rFonts w:ascii="Times New Roman" w:hAnsi="Times New Roman" w:cs="Times New Roman"/>
          <w:b/>
          <w:b/>
        </w:rPr>
      </w:pPr>
      <w:r>
        <w:rPr>
          <w:rFonts w:cs="Times New Roman" w:ascii="Times New Roman" w:hAnsi="Times New Roman"/>
          <w:b/>
        </w:rPr>
        <w:t>Spis treści:</w:t>
      </w:r>
    </w:p>
    <w:p>
      <w:pPr>
        <w:pStyle w:val="Default"/>
        <w:spacing w:lineRule="auto" w:line="480"/>
        <w:rPr>
          <w:rFonts w:ascii="Times New Roman" w:hAnsi="Times New Roman" w:cs="Times New Roman"/>
          <w:b/>
          <w:b/>
        </w:rPr>
      </w:pPr>
      <w:r>
        <w:rPr>
          <w:rFonts w:cs="Times New Roman" w:ascii="Times New Roman" w:hAnsi="Times New Roman"/>
          <w:b/>
        </w:rPr>
      </w:r>
    </w:p>
    <w:p>
      <w:pPr>
        <w:pStyle w:val="Default"/>
        <w:spacing w:lineRule="auto" w:line="480"/>
        <w:rPr>
          <w:rFonts w:ascii="Times New Roman" w:hAnsi="Times New Roman" w:cs="Times New Roman"/>
          <w:b/>
          <w:b/>
        </w:rPr>
      </w:pPr>
      <w:r>
        <w:rPr>
          <w:rFonts w:cs="Times New Roman" w:ascii="Times New Roman" w:hAnsi="Times New Roman"/>
        </w:rPr>
        <w:t xml:space="preserve">I. Wstęp </w:t>
      </w:r>
    </w:p>
    <w:p>
      <w:pPr>
        <w:pStyle w:val="Default"/>
        <w:spacing w:lineRule="auto" w:line="480"/>
        <w:rPr>
          <w:rFonts w:ascii="Times New Roman" w:hAnsi="Times New Roman" w:cs="Times New Roman"/>
        </w:rPr>
      </w:pPr>
      <w:r>
        <w:rPr>
          <w:rFonts w:cs="Times New Roman" w:ascii="Times New Roman" w:hAnsi="Times New Roman"/>
        </w:rPr>
        <w:t xml:space="preserve">II. Informacje ogólne </w:t>
      </w:r>
    </w:p>
    <w:p>
      <w:pPr>
        <w:pStyle w:val="Default"/>
        <w:spacing w:lineRule="auto" w:line="480"/>
        <w:rPr>
          <w:rFonts w:ascii="Times New Roman" w:hAnsi="Times New Roman" w:cs="Times New Roman"/>
        </w:rPr>
      </w:pPr>
      <w:r>
        <w:rPr>
          <w:rFonts w:cs="Times New Roman" w:ascii="Times New Roman" w:hAnsi="Times New Roman"/>
        </w:rPr>
        <w:t>A. Ogólna charakterystyka gminy</w:t>
      </w:r>
    </w:p>
    <w:p>
      <w:pPr>
        <w:pStyle w:val="Default"/>
        <w:spacing w:lineRule="auto" w:line="480"/>
        <w:rPr>
          <w:rFonts w:ascii="Times New Roman" w:hAnsi="Times New Roman" w:cs="Times New Roman"/>
        </w:rPr>
      </w:pPr>
      <w:r>
        <w:rPr>
          <w:rFonts w:cs="Times New Roman" w:ascii="Times New Roman" w:hAnsi="Times New Roman"/>
        </w:rPr>
        <w:t xml:space="preserve">B. Zarządzanie gminą </w:t>
      </w:r>
    </w:p>
    <w:p>
      <w:pPr>
        <w:pStyle w:val="Default"/>
        <w:spacing w:lineRule="auto" w:line="480"/>
        <w:rPr>
          <w:rFonts w:ascii="Times New Roman" w:hAnsi="Times New Roman" w:cs="Times New Roman"/>
        </w:rPr>
      </w:pPr>
      <w:r>
        <w:rPr>
          <w:rFonts w:cs="Times New Roman" w:ascii="Times New Roman" w:hAnsi="Times New Roman"/>
        </w:rPr>
        <w:t xml:space="preserve">III. Informacje finansowe </w:t>
      </w:r>
    </w:p>
    <w:p>
      <w:pPr>
        <w:pStyle w:val="Default"/>
        <w:spacing w:lineRule="auto" w:line="480"/>
        <w:rPr>
          <w:rFonts w:ascii="Times New Roman" w:hAnsi="Times New Roman" w:cs="Times New Roman"/>
        </w:rPr>
      </w:pPr>
      <w:r>
        <w:rPr>
          <w:rFonts w:cs="Times New Roman" w:ascii="Times New Roman" w:hAnsi="Times New Roman"/>
        </w:rPr>
        <w:t xml:space="preserve">IV. Informacja o stanie mienia komunalnego </w:t>
      </w:r>
    </w:p>
    <w:p>
      <w:pPr>
        <w:pStyle w:val="Default"/>
        <w:spacing w:lineRule="auto" w:line="480"/>
        <w:rPr>
          <w:rFonts w:ascii="Times New Roman" w:hAnsi="Times New Roman" w:cs="Times New Roman"/>
        </w:rPr>
      </w:pPr>
      <w:r>
        <w:rPr>
          <w:rFonts w:cs="Times New Roman" w:ascii="Times New Roman" w:hAnsi="Times New Roman"/>
        </w:rPr>
        <w:t xml:space="preserve">V. Informacja o realizacji polityk, programów i strategii </w:t>
      </w:r>
    </w:p>
    <w:p>
      <w:pPr>
        <w:pStyle w:val="Default"/>
        <w:spacing w:lineRule="auto" w:line="480"/>
        <w:rPr>
          <w:rFonts w:ascii="Times New Roman" w:hAnsi="Times New Roman" w:cs="Times New Roman"/>
        </w:rPr>
      </w:pPr>
      <w:r>
        <w:rPr>
          <w:rFonts w:cs="Times New Roman" w:ascii="Times New Roman" w:hAnsi="Times New Roman"/>
        </w:rPr>
        <w:t xml:space="preserve">VI. Realizacja uchwał rady gminy </w:t>
      </w:r>
    </w:p>
    <w:p>
      <w:pPr>
        <w:pStyle w:val="Default"/>
        <w:spacing w:lineRule="auto" w:line="480"/>
        <w:rPr>
          <w:rFonts w:ascii="Times New Roman" w:hAnsi="Times New Roman" w:cs="Times New Roman"/>
        </w:rPr>
      </w:pPr>
      <w:r>
        <w:rPr>
          <w:rFonts w:cs="Times New Roman" w:ascii="Times New Roman" w:hAnsi="Times New Roman"/>
        </w:rPr>
        <w:t xml:space="preserve">VII. Podsumowanie </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both"/>
        <w:rPr>
          <w:rFonts w:ascii="Times New Roman" w:hAnsi="Times New Roman" w:cs="Times New Roman"/>
          <w:b/>
          <w:b/>
          <w:sz w:val="24"/>
          <w:szCs w:val="24"/>
        </w:rPr>
      </w:pPr>
      <w:r>
        <w:rPr>
          <w:rFonts w:cs="Times New Roman" w:ascii="Times New Roman" w:hAnsi="Times New Roman"/>
          <w:b/>
          <w:sz w:val="24"/>
          <w:szCs w:val="24"/>
        </w:rPr>
        <w:t xml:space="preserve">I. Wstęp </w:t>
      </w:r>
    </w:p>
    <w:p>
      <w:pPr>
        <w:pStyle w:val="Normal"/>
        <w:ind w:firstLine="708"/>
        <w:jc w:val="both"/>
        <w:rPr>
          <w:rFonts w:ascii="Times New Roman" w:hAnsi="Times New Roman" w:cs="Times New Roman"/>
          <w:b/>
          <w:b/>
          <w:sz w:val="24"/>
          <w:szCs w:val="24"/>
        </w:rPr>
      </w:pPr>
      <w:r>
        <w:rPr>
          <w:rFonts w:cs="Times New Roman" w:ascii="Times New Roman" w:hAnsi="Times New Roman"/>
          <w:sz w:val="24"/>
          <w:szCs w:val="24"/>
        </w:rPr>
        <w:t xml:space="preserve">Raport o stanie Gminy Lisków za 2022 rok został opracowany na podstawie art. 28aa ustawy z dnia 8 marca 1990 r. o samorządzie gminnym, który stanowi, że Wójt co roku do dnia 31 maja, przedstawia radzie gminy raport o stanie gminy. Raport obejmuje podsumowanie działalności wójta w roku poprzednim, w szczególności realizację polityk, programów i strategii, uchwał rady gminy i budżetu obywatelskiego oraz przedstawia informacje o gminie Lisków w okresie od 1 stycznia 2022 roku do 31 grudnia 2022 roku. Dane pochodzą ze zbiorów Urzędu Gminy w Liskowie, jednostek organizacyjnych gminy, instytucji kultury oraz Urzędu Statystycznego. </w:t>
      </w:r>
    </w:p>
    <w:p>
      <w:pPr>
        <w:pStyle w:val="Default"/>
        <w:spacing w:lineRule="auto" w:line="480"/>
        <w:rPr>
          <w:rFonts w:ascii="Times New Roman" w:hAnsi="Times New Roman" w:cs="Times New Roman"/>
          <w:b/>
          <w:b/>
        </w:rPr>
      </w:pPr>
      <w:r>
        <w:rPr>
          <w:rFonts w:cs="Times New Roman" w:ascii="Times New Roman" w:hAnsi="Times New Roman"/>
          <w:b/>
          <w:bCs/>
        </w:rPr>
        <w:t xml:space="preserve">II. </w:t>
      </w:r>
      <w:r>
        <w:rPr>
          <w:rFonts w:cs="Times New Roman" w:ascii="Times New Roman" w:hAnsi="Times New Roman"/>
          <w:b/>
        </w:rPr>
        <w:t xml:space="preserve">Informacje ogólne </w:t>
      </w:r>
    </w:p>
    <w:p>
      <w:pPr>
        <w:pStyle w:val="Default"/>
        <w:spacing w:lineRule="auto" w:line="480"/>
        <w:rPr>
          <w:rFonts w:ascii="Times New Roman" w:hAnsi="Times New Roman" w:cs="Times New Roman"/>
          <w:b/>
          <w:b/>
        </w:rPr>
      </w:pPr>
      <w:r>
        <w:rPr>
          <w:rFonts w:cs="Times New Roman" w:ascii="Times New Roman" w:hAnsi="Times New Roman"/>
          <w:b/>
        </w:rPr>
        <w:t>A. Ogólna charakterystyka gminy</w:t>
      </w:r>
    </w:p>
    <w:p>
      <w:pPr>
        <w:pStyle w:val="Default"/>
        <w:spacing w:lineRule="auto" w:line="276"/>
        <w:ind w:firstLine="708"/>
        <w:jc w:val="both"/>
        <w:rPr>
          <w:rFonts w:ascii="Times New Roman" w:hAnsi="Times New Roman" w:cs="Times New Roman"/>
        </w:rPr>
      </w:pPr>
      <w:r>
        <w:rPr>
          <w:rFonts w:cs="Times New Roman" w:ascii="Times New Roman" w:hAnsi="Times New Roman"/>
        </w:rPr>
        <w:t>Gmina Lisków jest gminą o charakterze wiejskim, położoną w południowo-wschodniej części województwa wielkopolskiego w powiecie kaliskim. Gmina oddalona jest od miasta powiatowego Kalisza o około 30 km, od miasta Turek o około 29 km, a od Sieradza o 44 km. Gminę Lisków od miasta wojewódzkiego Poznań dzieli około146 km, od Wrocławia o 151 km a od Łodzi o 86 km. Gmina graniczy z:</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Gminą Ceków-Kolonia od północnego zachodu,</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Gminą Koźminek od południa,</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Gminą Kawęczyn od północnego wschodu (powiat turecki),</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Gminą Goszczanów od strony południowego wschodu (powiat sieradzki).</w:t>
      </w:r>
    </w:p>
    <w:p>
      <w:pPr>
        <w:pStyle w:val="Default"/>
        <w:spacing w:lineRule="auto" w:line="276"/>
        <w:ind w:firstLine="708"/>
        <w:jc w:val="both"/>
        <w:rPr>
          <w:rFonts w:ascii="Times New Roman" w:hAnsi="Times New Roman" w:cs="Times New Roman"/>
        </w:rPr>
      </w:pPr>
      <w:r>
        <w:rPr>
          <w:rFonts w:cs="Times New Roman" w:ascii="Times New Roman" w:hAnsi="Times New Roman"/>
        </w:rPr>
        <w:t>System przestrzenny gminy swoim zasięgiem obejmuje 20 sołectw. Powierzchnia gminy Lisków jest równa 7 550 ha, co stanowi 6,5% powierzchni powiatu kaliskiego oraz 0,25% województwa wielkopolskiego.</w:t>
      </w:r>
    </w:p>
    <w:p>
      <w:pPr>
        <w:pStyle w:val="Default"/>
        <w:spacing w:lineRule="auto" w:line="276"/>
        <w:ind w:firstLine="708"/>
        <w:jc w:val="both"/>
        <w:rPr>
          <w:rFonts w:ascii="Times New Roman" w:hAnsi="Times New Roman" w:cs="Times New Roman"/>
        </w:rPr>
      </w:pPr>
      <w:r>
        <w:rPr>
          <w:rFonts w:cs="Times New Roman" w:ascii="Times New Roman" w:hAnsi="Times New Roman"/>
        </w:rPr>
        <w:t>Przez teren gminy przebiega droga wojewódzka nr 471 – trasa będąca łącznikiem pomiędzy drogą krajową nr 12 i drogą krajową nr 83. Pod względem geograficznym Lisków leży w makroregionie Niziny Południowo wielkopolskiej i mezoregionie Wysoczyzny Tureckiej. Teren Wysoczyzny stanowi równinę morenową, pokrytą glinami zwałowymi zlodowacenia środkowopolskiego. Na glinach zalegają płaty utworów moren czołowych, w morfologii terenu zaznaczających się jako ciągi wzniesień, zbudowanych ze żwirów i piasków. Rzeźba terenu gminy jest mało urozmaicona, falista, z lokalnymi pagórkowatymi kulminacjami o wysokościach względnych rzędu kilku metrów. Teren wznosi się łagodnie z zachodu na wschód. Dość licznie występują tu wydmy o wysokościach względnych do 10 m. Cała gmina Lisków położona jest w dorzeczu rzeki Prosny. Na terenie gminy Lisków występuje duże zróżnicowanie gleb. Przeważają gleby bielicowe i brunatne. Na krajobraz gminy składają się rozległe łąki i pola oraz lasy.</w:t>
      </w:r>
    </w:p>
    <w:p>
      <w:pPr>
        <w:pStyle w:val="Normal"/>
        <w:spacing w:before="0" w:after="0"/>
        <w:ind w:firstLine="360"/>
        <w:jc w:val="both"/>
        <w:rPr>
          <w:rFonts w:ascii="Times New Roman" w:hAnsi="Times New Roman" w:cs="Times New Roman"/>
          <w:sz w:val="24"/>
          <w:szCs w:val="24"/>
        </w:rPr>
      </w:pPr>
      <w:r>
        <w:rPr>
          <w:rFonts w:cs="Times New Roman" w:ascii="Times New Roman" w:hAnsi="Times New Roman"/>
          <w:sz w:val="24"/>
          <w:szCs w:val="24"/>
        </w:rPr>
        <w:t xml:space="preserve">Liczba mieszkańców Gminy Lisków na koniec 2022 roku wynosiła 5.144 osób. Pod względem płci w gminie Lisków dominują kobiety, których  jest 2.664  (51,8%), mężczyźni stanowią liczbę 2.480 (48,2%) i jest ich mniej od kobiet o 184 osoby. Według stanu na dzień </w:t>
        <w:br/>
        <w:t xml:space="preserve">31 grudnia 2022 r. na terenie Gminy Lisków zameldowanych było na pobyt czasowy 49 osób </w:t>
        <w:br/>
        <w:t>z innych gmin,  w tym 8 cudzoziemców.</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W roku 2022 urodziło się 52 dzieci: 29 dziewczynek i 23 chłopców. W Urzędzie Stanu Cywilnego w Liskowie w 2022 roku zarejestrowano 19 aktów małżeństwa, w tym 12  ślubów konkordatowych, 6 ślubów cywilnych oraz 1 transkrypcja. Jubileusz 50-lecia pożycia małżeńskiego obchodziło 11 par małżeńskich, które zawarły związek małżeński w roku 1972. Jubilaci zostali uhonorowani Medalami za Długoletnie Pożycie Małżeńskie, przyznanymi przez Prezydenta Rzeczypospolitej Polskiej.</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W 2022 roku zmarło 73 mieszkańców gminy, w tym 41 mężczyzn oraz 32 kobiety. Sytuacja ta spowodowała ujemny przyrost naturalny, liczba urodzeń była mniejsza o 21 osób w porównaniu z liczbą zgonów. W ubiegłym roku zarejestrowano w tutejszym USC  także zdarzenia, które miały miejsce poza granicami Polski tj. 1 akt urodzenia dziecka (Niemcy), </w:t>
        <w:br/>
        <w:t>1 akt małżeństwa (Dania) oraz 1 akt zgonu (Niemcy).</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Ponadto w związku z konfliktem zbrojnym na Ukrainie nadano numery  PESEL dla 157 osób ze statusem UKR, w tym także utworzono dla nich 68 profili zaufanych.</w:t>
        <w:br/>
        <w:t>W porównaniu do roku 2021 liczba mieszkańców zmniejszyła się o 38 osób, więcej ludzi umiera, niż się rodzi. Nasza społeczność podobnie, jak w wielu krajach Europy – starzeje się.</w:t>
      </w:r>
    </w:p>
    <w:p>
      <w:pPr>
        <w:pStyle w:val="Default"/>
        <w:spacing w:lineRule="auto" w:line="276"/>
        <w:ind w:firstLine="708"/>
        <w:jc w:val="both"/>
        <w:rPr>
          <w:rFonts w:ascii="Times New Roman" w:hAnsi="Times New Roman" w:cs="Times New Roman"/>
          <w:color w:val="00000A"/>
        </w:rPr>
      </w:pPr>
      <w:r>
        <w:rPr>
          <w:rFonts w:cs="Times New Roman" w:ascii="Times New Roman" w:hAnsi="Times New Roman"/>
        </w:rPr>
        <w:t xml:space="preserve">W gminie Lisków w 2022 r. funkcjonowało 7 jednostek Ochotniczej Straży Pożarnej, z których tylko OSP z Liskowa włączona jest do Krajowego Systemu Ratowniczo-Gaśniczego. W Liskowie funkcjonuje Podstacja Pogotowia Ratunkowego oraz </w:t>
      </w:r>
      <w:r>
        <w:rPr>
          <w:rFonts w:cs="Times New Roman" w:ascii="Times New Roman" w:hAnsi="Times New Roman"/>
          <w:color w:val="00000A"/>
        </w:rPr>
        <w:t>Posterunek Policji.</w:t>
      </w:r>
    </w:p>
    <w:p>
      <w:pPr>
        <w:pStyle w:val="Default"/>
        <w:spacing w:lineRule="auto" w:line="276"/>
        <w:ind w:firstLine="708"/>
        <w:jc w:val="both"/>
        <w:rPr>
          <w:rFonts w:ascii="Times New Roman" w:hAnsi="Times New Roman" w:cs="Times New Roman"/>
        </w:rPr>
      </w:pPr>
      <w:r>
        <w:rPr>
          <w:rFonts w:cs="Times New Roman" w:ascii="Times New Roman" w:hAnsi="Times New Roman"/>
        </w:rPr>
        <w:t>Na terenie Gminy Lisków w 2022 r. działały następujące placówki oświatowe oferujące edukację na poziomie podstawowym i ponadpodstawowym:</w:t>
      </w:r>
    </w:p>
    <w:p>
      <w:pPr>
        <w:pStyle w:val="Default"/>
        <w:spacing w:lineRule="auto" w:line="276"/>
        <w:jc w:val="both"/>
        <w:rPr>
          <w:rFonts w:ascii="Times New Roman" w:hAnsi="Times New Roman" w:cs="Times New Roman"/>
          <w:color w:val="00000A"/>
        </w:rPr>
      </w:pPr>
      <w:r>
        <w:rPr>
          <w:rFonts w:eastAsia="Symbol" w:cs="Symbol" w:ascii="Symbol" w:hAnsi="Symbol"/>
          <w:color w:val="00000A"/>
        </w:rPr>
        <w:t></w:t>
      </w:r>
      <w:r>
        <w:rPr>
          <w:rFonts w:cs="Times New Roman" w:ascii="Times New Roman" w:hAnsi="Times New Roman"/>
          <w:color w:val="00000A"/>
        </w:rPr>
        <w:t xml:space="preserve"> </w:t>
      </w:r>
      <w:r>
        <w:rPr>
          <w:rFonts w:cs="Times New Roman" w:ascii="Times New Roman" w:hAnsi="Times New Roman"/>
          <w:color w:val="00000A"/>
        </w:rPr>
        <w:t>Zespół Szkół w Liskowie: Liceum Ogólnokształcące, Technikum im. ks. W. Blizińskiego, Szkoła Branżowa I stopnia, Szkoły dla dorosłych;</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Szkoła Podstawowa im. Józefa Wybickiego w Liskowie;</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Szkoła Podstawowa w Zakrzynie;</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Szkoła Podstawowa w Strzałkowie;</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Szkoła Podstawowa w Ciepielewie;</w:t>
      </w:r>
    </w:p>
    <w:p>
      <w:pPr>
        <w:pStyle w:val="Default"/>
        <w:spacing w:lineRule="auto" w:line="276"/>
        <w:jc w:val="both"/>
        <w:rPr>
          <w:rFonts w:ascii="Times New Roman" w:hAnsi="Times New Roman" w:cs="Times New Roman"/>
        </w:rPr>
      </w:pPr>
      <w:r>
        <w:rPr>
          <w:rFonts w:eastAsia="Symbol" w:cs="Symbol" w:ascii="Symbol" w:hAnsi="Symbol"/>
        </w:rPr>
        <w:t></w:t>
      </w:r>
      <w:r>
        <w:rPr>
          <w:rFonts w:cs="Times New Roman" w:ascii="Times New Roman" w:hAnsi="Times New Roman"/>
        </w:rPr>
        <w:t>Publiczne Przedszkole Sióstr Służebniczek NMP w Liskowie,</w:t>
      </w:r>
    </w:p>
    <w:p>
      <w:pPr>
        <w:pStyle w:val="Default"/>
        <w:spacing w:lineRule="auto" w:line="276"/>
        <w:jc w:val="both"/>
        <w:rPr>
          <w:rFonts w:ascii="Times New Roman" w:hAnsi="Times New Roman" w:cs="Times New Roman"/>
        </w:rPr>
      </w:pPr>
      <w:r>
        <w:rPr>
          <w:rFonts w:cs="Times New Roman" w:ascii="Times New Roman" w:hAnsi="Times New Roman"/>
        </w:rPr>
        <w:t>- Publiczny Żłobek w Liskowie.</w:t>
      </w:r>
    </w:p>
    <w:p>
      <w:pPr>
        <w:pStyle w:val="Default"/>
        <w:spacing w:lineRule="auto" w:line="276"/>
        <w:jc w:val="both"/>
        <w:rPr>
          <w:rFonts w:ascii="Times New Roman" w:hAnsi="Times New Roman" w:cs="Times New Roman"/>
        </w:rPr>
      </w:pPr>
      <w:r>
        <w:rPr>
          <w:rFonts w:cs="Times New Roman" w:ascii="Times New Roman" w:hAnsi="Times New Roman"/>
        </w:rPr>
        <w:tab/>
        <w:t>W zakresie opieki społecznej w Liskowie w 2022 r. funkcjonowały powiatowe jednostki takie jak:</w:t>
      </w:r>
    </w:p>
    <w:p>
      <w:pPr>
        <w:pStyle w:val="Default"/>
        <w:spacing w:lineRule="auto" w:line="276"/>
        <w:jc w:val="both"/>
        <w:rPr>
          <w:rFonts w:ascii="Times New Roman" w:hAnsi="Times New Roman" w:cs="Times New Roman"/>
        </w:rPr>
      </w:pPr>
      <w:r>
        <w:rPr>
          <w:rFonts w:cs="Times New Roman" w:ascii="Times New Roman" w:hAnsi="Times New Roman"/>
        </w:rPr>
        <w:t>- Dom Dziecka,</w:t>
      </w:r>
    </w:p>
    <w:p>
      <w:pPr>
        <w:pStyle w:val="Default"/>
        <w:spacing w:lineRule="auto" w:line="276"/>
        <w:jc w:val="both"/>
        <w:rPr>
          <w:rFonts w:ascii="Times New Roman" w:hAnsi="Times New Roman" w:cs="Times New Roman"/>
        </w:rPr>
      </w:pPr>
      <w:r>
        <w:rPr>
          <w:rFonts w:cs="Times New Roman" w:ascii="Times New Roman" w:hAnsi="Times New Roman"/>
        </w:rPr>
        <w:t>- Dom Pomocy Społecznej,</w:t>
      </w:r>
    </w:p>
    <w:p>
      <w:pPr>
        <w:pStyle w:val="Default"/>
        <w:spacing w:lineRule="auto" w:line="276"/>
        <w:jc w:val="both"/>
        <w:rPr>
          <w:rFonts w:ascii="Times New Roman" w:hAnsi="Times New Roman" w:cs="Times New Roman"/>
        </w:rPr>
      </w:pPr>
      <w:r>
        <w:rPr>
          <w:rFonts w:cs="Times New Roman" w:ascii="Times New Roman" w:hAnsi="Times New Roman"/>
        </w:rPr>
        <w:t>- Środowiskowy Dom Samopomocy,</w:t>
      </w:r>
    </w:p>
    <w:p>
      <w:pPr>
        <w:pStyle w:val="Default"/>
        <w:spacing w:lineRule="auto" w:line="27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oraz prywatny Dom Seniora „Bursztynowe Zacisze” prowadzony przez „Fundację </w:t>
        <w:br/>
        <w:t>z Godnością” z Kalisza.</w:t>
      </w:r>
    </w:p>
    <w:p>
      <w:pPr>
        <w:pStyle w:val="Default"/>
        <w:spacing w:lineRule="auto" w:line="276"/>
        <w:ind w:firstLine="708"/>
        <w:jc w:val="both"/>
        <w:rPr>
          <w:rFonts w:ascii="Times New Roman" w:hAnsi="Times New Roman" w:cs="Times New Roman"/>
        </w:rPr>
      </w:pPr>
      <w:r>
        <w:rPr>
          <w:rFonts w:cs="Times New Roman" w:ascii="Times New Roman" w:hAnsi="Times New Roman"/>
        </w:rPr>
        <w:t>Gminne Towarzystwo dzieci i Osób Niepełnosprawnych w Liskowie od wielu lat prowadzi Zakład Rehabilitacji Leczniczej w Liskowie.</w:t>
      </w:r>
    </w:p>
    <w:p>
      <w:pPr>
        <w:pStyle w:val="Default"/>
        <w:spacing w:lineRule="auto" w:line="276"/>
        <w:ind w:firstLine="708"/>
        <w:jc w:val="both"/>
        <w:rPr>
          <w:rFonts w:ascii="Times New Roman" w:hAnsi="Times New Roman" w:cs="Times New Roman"/>
        </w:rPr>
      </w:pPr>
      <w:r>
        <w:rPr>
          <w:rFonts w:cs="Times New Roman" w:ascii="Times New Roman" w:hAnsi="Times New Roman"/>
        </w:rPr>
        <w:t>Jak co roku, ważną rolę odgrywają liczne organizacje społeczne działające na terenie gminy Lisków – pełniące istotną rolę w aktywizacji mieszkańców. W gminie w 2022 r. funkcjonowały następujące organizacje pozarządowe: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Towarzystwo Sportowe Liskowiak,</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Towarzystwo Inicjatyw Wiejskich im. ks. Wacława Blizińskiego,</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Polski Komitet Pomocy Społecznej – Koło Gminne Lisków,</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Szkolny Związek Sportowy „Powiat Kalisz”,</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Ludowy Uczniowski Klub Sportowy „Liskowiak”,</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Ochotnicza Straż Pożarna w Liskowie,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Ochotnicza Straż Pożarna w Ciepielowie,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Ochotnicza Straż Pożarna w Strzałkowie,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Ochotnicza Straż Pożarna w Koźlątkowie,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Ochotnicza Straż Pożarna w Zakrzynie,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Ochotnicza Straż Pożarna w Żychowie,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Ochotnicza Straż Pożarna Trzebienie,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Gminne Towarzystwo Dzieci i Osób Niepełnosprawnych w Liskowie,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Aktywni dla Małgowa”,</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Stowarzyszenie „Działamy Razem”,</w:t>
      </w:r>
    </w:p>
    <w:p>
      <w:pPr>
        <w:pStyle w:val="Default"/>
        <w:numPr>
          <w:ilvl w:val="0"/>
          <w:numId w:val="4"/>
        </w:numPr>
        <w:spacing w:lineRule="auto" w:line="276"/>
        <w:ind w:left="426" w:hanging="0"/>
        <w:jc w:val="both"/>
        <w:rPr>
          <w:rFonts w:ascii="Times New Roman" w:hAnsi="Times New Roman" w:cs="Times New Roman"/>
        </w:rPr>
      </w:pPr>
      <w:r>
        <w:rPr>
          <w:rFonts w:cs="Times New Roman" w:ascii="Times New Roman" w:hAnsi="Times New Roman"/>
        </w:rPr>
        <w:t>„</w:t>
      </w:r>
      <w:r>
        <w:rPr>
          <w:rFonts w:cs="Times New Roman" w:ascii="Times New Roman" w:hAnsi="Times New Roman"/>
        </w:rPr>
        <w:t>Aktywni Rodzice” w Strzałkowie,</w:t>
      </w:r>
    </w:p>
    <w:p>
      <w:pPr>
        <w:pStyle w:val="Default"/>
        <w:numPr>
          <w:ilvl w:val="0"/>
          <w:numId w:val="4"/>
        </w:numPr>
        <w:spacing w:lineRule="auto" w:line="276"/>
        <w:ind w:left="426" w:hanging="0"/>
        <w:jc w:val="both"/>
        <w:rPr>
          <w:rFonts w:ascii="Times New Roman" w:hAnsi="Times New Roman" w:cs="Times New Roman"/>
        </w:rPr>
      </w:pPr>
      <w:r>
        <w:rPr>
          <w:rFonts w:cs="Times New Roman" w:ascii="Times New Roman" w:hAnsi="Times New Roman"/>
        </w:rPr>
        <w:t>Stowarzyszenie Mieszkańców Wsi Nadzież,</w:t>
      </w:r>
    </w:p>
    <w:p>
      <w:pPr>
        <w:pStyle w:val="Default"/>
        <w:numPr>
          <w:ilvl w:val="0"/>
          <w:numId w:val="4"/>
        </w:numPr>
        <w:spacing w:lineRule="auto" w:line="276"/>
        <w:ind w:left="426" w:hanging="0"/>
        <w:jc w:val="both"/>
        <w:rPr>
          <w:rFonts w:ascii="Times New Roman" w:hAnsi="Times New Roman" w:cs="Times New Roman"/>
        </w:rPr>
      </w:pPr>
      <w:r>
        <w:rPr>
          <w:rFonts w:cs="Times New Roman" w:ascii="Times New Roman" w:hAnsi="Times New Roman"/>
        </w:rPr>
        <w:t>Stowarzyszenie Regionalna Grupa Historyczna Schondorf,</w:t>
      </w:r>
    </w:p>
    <w:p>
      <w:pPr>
        <w:pStyle w:val="Default"/>
        <w:numPr>
          <w:ilvl w:val="0"/>
          <w:numId w:val="4"/>
        </w:numPr>
        <w:spacing w:lineRule="auto" w:line="276"/>
        <w:ind w:left="426" w:hanging="0"/>
        <w:jc w:val="both"/>
        <w:rPr>
          <w:rFonts w:ascii="Times New Roman" w:hAnsi="Times New Roman" w:cs="Times New Roman"/>
        </w:rPr>
      </w:pPr>
      <w:r>
        <w:rPr>
          <w:rFonts w:cs="Times New Roman" w:ascii="Times New Roman" w:hAnsi="Times New Roman"/>
        </w:rPr>
        <w:t>Uniwersytet Trzeciego Wieku,</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Związek Emerytów, Rencistów i Inwalidów - Koło w Liskowie,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Koło Gospodyń Wiejskich w Liskowie,</w:t>
      </w:r>
    </w:p>
    <w:p>
      <w:pPr>
        <w:pStyle w:val="Default"/>
        <w:numPr>
          <w:ilvl w:val="0"/>
          <w:numId w:val="4"/>
        </w:numPr>
        <w:spacing w:lineRule="auto" w:line="276"/>
        <w:ind w:left="709" w:hanging="283"/>
        <w:jc w:val="both"/>
        <w:rPr>
          <w:rFonts w:ascii="Times New Roman" w:hAnsi="Times New Roman" w:cs="Times New Roman"/>
        </w:rPr>
      </w:pPr>
      <w:r>
        <w:rPr>
          <w:rFonts w:cs="Times New Roman" w:ascii="Times New Roman" w:hAnsi="Times New Roman"/>
        </w:rPr>
        <w:t>Koło Gospodyń Wiejskich w Koźlątkowie,</w:t>
      </w:r>
    </w:p>
    <w:p>
      <w:pPr>
        <w:pStyle w:val="Default"/>
        <w:numPr>
          <w:ilvl w:val="0"/>
          <w:numId w:val="4"/>
        </w:numPr>
        <w:ind w:left="709" w:hanging="283"/>
        <w:rPr>
          <w:rFonts w:ascii="Times New Roman" w:hAnsi="Times New Roman" w:cs="Times New Roman"/>
        </w:rPr>
      </w:pPr>
      <w:r>
        <w:rPr>
          <w:rFonts w:cs="Times New Roman" w:ascii="Times New Roman" w:hAnsi="Times New Roman"/>
        </w:rPr>
        <w:t>Koło Gospodyń Wiejskich w Wygodzie,</w:t>
      </w:r>
    </w:p>
    <w:p>
      <w:pPr>
        <w:pStyle w:val="Default"/>
        <w:numPr>
          <w:ilvl w:val="0"/>
          <w:numId w:val="4"/>
        </w:numPr>
        <w:ind w:left="709" w:hanging="283"/>
        <w:rPr>
          <w:rFonts w:ascii="Times New Roman" w:hAnsi="Times New Roman" w:cs="Times New Roman"/>
        </w:rPr>
      </w:pPr>
      <w:r>
        <w:rPr>
          <w:rFonts w:cs="Times New Roman" w:ascii="Times New Roman" w:hAnsi="Times New Roman"/>
        </w:rPr>
        <w:t>Koło Gospodyń Wiejskich w Ciepielewie,</w:t>
      </w:r>
    </w:p>
    <w:p>
      <w:pPr>
        <w:pStyle w:val="Default"/>
        <w:spacing w:lineRule="auto" w:line="276"/>
        <w:ind w:firstLine="426"/>
        <w:jc w:val="both"/>
        <w:rPr>
          <w:rFonts w:ascii="Times New Roman" w:hAnsi="Times New Roman" w:cs="Times New Roman"/>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Orkiestra Dęta OSP w Liskowie.</w:t>
      </w:r>
    </w:p>
    <w:p>
      <w:pPr>
        <w:pStyle w:val="Default1"/>
        <w:spacing w:lineRule="auto" w:line="276"/>
        <w:ind w:firstLine="708"/>
        <w:jc w:val="both"/>
        <w:rPr>
          <w:rFonts w:ascii="Times New Roman" w:hAnsi="Times New Roman"/>
          <w:color w:val="00000A"/>
        </w:rPr>
      </w:pPr>
      <w:r>
        <w:rPr>
          <w:rFonts w:ascii="Times New Roman" w:hAnsi="Times New Roman"/>
          <w:color w:val="00000A"/>
        </w:rPr>
        <w:t>Według Głównego Urzędu Statystycznego na terenie gminy Lisków w 2022 roku funkcjonowało:  404 podmiotów gospodarczych, z czego 378 należy do sektora prywatnego,    a 311 to osoby fizyczne prowadzące działalność gospodarczą. Najwięcej zarejestrowanych podmiotów gospodarczych działa w sektorze usług (305) – (ujęto tu również handel), następnie w sektorze przemysłu (52), a  na końcu w rolnictwie (12).</w:t>
      </w:r>
    </w:p>
    <w:p>
      <w:pPr>
        <w:pStyle w:val="Default1"/>
        <w:spacing w:lineRule="auto" w:line="276"/>
        <w:ind w:firstLine="708"/>
        <w:jc w:val="both"/>
        <w:rPr>
          <w:rFonts w:ascii="Times New Roman" w:hAnsi="Times New Roman"/>
          <w:color w:val="00000A"/>
        </w:rPr>
      </w:pPr>
      <w:r>
        <w:rPr>
          <w:rFonts w:ascii="Times New Roman" w:hAnsi="Times New Roman"/>
          <w:color w:val="00000A"/>
        </w:rPr>
        <w:t>Na terenie gminy istnieją dobre warunki do rozwoju turystyki pieszej i rowerowej. Przebiega tu szlak rowerowy, który powstał z inicjatywy Lokalnej Grupy Działania „Kraina Nocy i Dni”. W gminie funkcjonują obiekty agroturystyczne, oferujące produkty regionalne. Tereny zielone zajmują 7,5 km</w:t>
      </w:r>
      <w:r>
        <w:rPr>
          <w:rFonts w:ascii="Times New Roman" w:hAnsi="Times New Roman"/>
          <w:color w:val="00000A"/>
          <w:vertAlign w:val="superscript"/>
        </w:rPr>
        <w:t>2</w:t>
      </w:r>
      <w:r>
        <w:rPr>
          <w:rFonts w:ascii="Times New Roman" w:hAnsi="Times New Roman"/>
          <w:color w:val="00000A"/>
        </w:rPr>
        <w:t xml:space="preserve"> powierzchni gminy Lisków. Gmina położona jest na terenie pagórkowatym, z występującymi dolinami.</w:t>
      </w:r>
      <w:r>
        <w:rPr>
          <w:rFonts w:ascii="Times New Roman" w:hAnsi="Times New Roman"/>
          <w:color w:val="FF0000"/>
        </w:rPr>
        <w:t xml:space="preserve"> </w:t>
      </w:r>
      <w:r>
        <w:rPr>
          <w:rFonts w:ascii="Times New Roman" w:hAnsi="Times New Roman"/>
          <w:color w:val="00000A"/>
        </w:rPr>
        <w:t>Cechy te stanowią o atrakcyjności turystycznej tego obszaru, a warunki przyrodnicze skłaniają ku uprawianiu turystyki rowerowej i pieszej. Niemniej jednak, na obszarze gminy nie wyznaczono form ochrony przyrody.</w:t>
      </w:r>
    </w:p>
    <w:p>
      <w:pPr>
        <w:pStyle w:val="Normal"/>
        <w:spacing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 gospodarkę wodną i ściekową w gminie Lisków odpowiada Urząd Gminy </w:t>
        <w:br/>
        <w:t>w Liskowie. Na terenie gminy występują dwie stacje uzdatniania wody – w Liskowie oraz w Strzałkowie. Gmina Lisków jest w 100% zwodociągowana. Według danych statystycznych za 2022 rok długość sieci wodociągowej na terenie Gminy Lisków wynosiła  116,4 km, a liczba przyłączy do budynków mieszkalnych na terenie gminy wynosiła 1374 sztuk. Zużycie wody w ciągu roku na jedno gospodarstwo domowe  kształtowało się na poziomie 160,44 m</w:t>
      </w:r>
      <w:r>
        <w:rPr>
          <w:rFonts w:eastAsia="Calibri" w:cs="Times New Roman" w:ascii="Times New Roman" w:hAnsi="Times New Roman"/>
          <w:sz w:val="24"/>
          <w:szCs w:val="24"/>
          <w:vertAlign w:val="superscript"/>
        </w:rPr>
        <w:t>3</w:t>
      </w:r>
      <w:r>
        <w:rPr>
          <w:rFonts w:eastAsia="Calibri" w:cs="Times New Roman" w:ascii="Times New Roman" w:hAnsi="Times New Roman"/>
          <w:sz w:val="24"/>
          <w:szCs w:val="24"/>
        </w:rPr>
        <w:t>. Długość sieci kanalizacyjnej wynosiła na koniec 2022 roku 21,6 km, ilość  przyłączy kanalizacyjnych wynosiła 368 sztuk, a na terenach gdzie nie ma kanalizacji sanitarnej zarejestrowanych było  464 szt. przydomowych oczyszczalni ścieków.</w:t>
      </w:r>
    </w:p>
    <w:p>
      <w:pPr>
        <w:pStyle w:val="Default"/>
        <w:spacing w:lineRule="auto" w:line="276"/>
        <w:ind w:firstLine="708"/>
        <w:jc w:val="both"/>
        <w:rPr>
          <w:rFonts w:ascii="Times New Roman" w:hAnsi="Times New Roman" w:eastAsia="Calibri" w:cs="Times New Roman"/>
          <w:color w:val="00000A"/>
        </w:rPr>
      </w:pPr>
      <w:r>
        <w:rPr>
          <w:rFonts w:eastAsia="Calibri" w:cs="Times New Roman" w:ascii="Times New Roman" w:hAnsi="Times New Roman"/>
          <w:color w:val="00000A"/>
        </w:rPr>
        <w:t>Długość dróg gminnych według stanu na 31 grudnia 2022 roku wynosiła 89,327 km. Na terenie gminy Lisków znajdowały się 43 przystanki autobusowe.</w:t>
      </w:r>
    </w:p>
    <w:p>
      <w:pPr>
        <w:pStyle w:val="Default"/>
        <w:spacing w:lineRule="auto" w:line="276"/>
        <w:ind w:firstLine="708"/>
        <w:jc w:val="both"/>
        <w:rPr>
          <w:rFonts w:ascii="Times New Roman" w:hAnsi="Times New Roman" w:eastAsia="Calibri" w:cs="Times New Roman"/>
          <w:bCs/>
        </w:rPr>
      </w:pPr>
      <w:r>
        <w:rPr>
          <w:rFonts w:eastAsia="Calibri" w:cs="Times New Roman" w:ascii="Times New Roman" w:hAnsi="Times New Roman"/>
          <w:bCs/>
        </w:rPr>
        <w:t>W 2022 roku takich postępowań o wydanie decyzji o ustaleniu warunków zabudowy było 64 oraz 13 decyzji o ustaleniu inwestycji celu publicznego. Mimo utrzymującej się pandemii, ograniczonej aktywności społecznej, a także trwającej wojny na Ukrainie liczba wydanych decyzji kształtowała się na podobnym poziomie jak w roku poprzednim, co świadczy o zainteresowaniu inwestowaniem w budowę i rozbudowę różnorodnej infrastruktury. 25 decyzji o ustaleniu warunkach zabudowy dotyczyło budowy budynków mieszkalnych jednorodzinnych, kolejne 5 decyzji o ustaleniu warunków zabudowy dotyczyło budowy budynków garażowych lub gospodarczych, a 11 decyzji dotyczyło budowy instalacji fotowoltaicznych. Ich działalność z pewnością poprawi stan środowiska naturalnego poprzez produkcję czystej energii. Pozostałe 23 decyzje zostały wydane dla różnorodnej działalności gospodarczej, rozbudowy istniejących już budynków mieszkalnych, a także budynków gospodarczych w istniejących gospodarstwach rolnych.</w:t>
      </w:r>
    </w:p>
    <w:p>
      <w:pPr>
        <w:pStyle w:val="Default"/>
        <w:spacing w:lineRule="auto" w:line="276"/>
        <w:ind w:firstLine="708"/>
        <w:jc w:val="both"/>
        <w:rPr>
          <w:rFonts w:ascii="Times New Roman" w:hAnsi="Times New Roman" w:cs="Times New Roman"/>
          <w:color w:val="00000A"/>
        </w:rPr>
      </w:pPr>
      <w:r>
        <w:rPr>
          <w:rFonts w:cs="Times New Roman" w:ascii="Times New Roman" w:hAnsi="Times New Roman"/>
          <w:color w:val="00000A"/>
        </w:rPr>
        <w:t>W celu realizacji zapisów ustawy  z dnia 13 września 1996 r. o utrzymaniu czystości</w:t>
        <w:br/>
        <w:t>i porządku w gminach Rada Gminy Lisków podjęła stosowne uchwały, które obowiązywały w 2022 r.:</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1) Uchwała Nr  XXIII/207/2020  Rady  Gminy  Lisków  z  dnia  1 grudnia  2020r. w sprawie uchwalenia  Regulaminu utrzymania czystości i porządku na terenie Gminy Lisków,</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2) Uchwała Nr XXIII/208/2020 Rady Gminy Lisków z dnia 1 grudnia 2020r. w sprawie szczegółowego sposobu i zakresu świadczenia usług w zakresie odbierania odpadów komunalnych od właścicieli</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xml:space="preserve">nieruchomości  i  zagospodarowania  tych  odpadów,  w  zamian  za  uiszczoną  przez  </w:t>
        <w:br/>
        <w:t>właściciela nieruchomości opłatę za gospodarowanie odpadami komunalnymi,</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3) Uchwała  Nr  V/34/2015  Rady  Gminy  Lisków  z  dnia  25  marca  2015r.  w sprawie  terminu, częstotliwości i trybu uiszczania opłaty za gospodarowanie odpadami komunalnymi,</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4) Uchwała Nr XX/184/2020 Rady Gminy Lisków z dnia 2 września 2020r. w sprawie wzoru deklaracji o wysokości opłaty za gospodarowanie odpadami komunalnymi składanej przez właścicieli nieruchomości, na których nie zamieszkują mieszkańcy, a powstają odpady komunalne na terenie Gminy Lisków, położonych na terenie Gminy Lisków,</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xml:space="preserve">5) Uchwała Nr XX/193/2020 Rady Gminy Lisków z dnia 30 września 2020r. w sprawie zmiany Uchwały nr XX/184/2020 Rady Gminy Lisków z dnia 2 września 2020r. w sprawie wzoru deklaracji </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o wysokości opłaty za gospodarowanie odpadami komunalnymi składanej przez właścicieli nieruchomości, na których nie zamieszkują mieszkańcy, a powstają odpady komunalne na terenie Gminy Lisków, położonych na terenie Gminy Lisków,</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6) Uchwała Nr XX/185/2020 Rady Gminy Lisków z dnia 2 września 2020r. w sprawie wzoru deklaracji o wysokości opłaty za gospodarowanie odpadami komunalnymi składanej przez właścicieli nieruchomości, na których  zamieszkują mieszkańcy na terenie Gminy Lisków,</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xml:space="preserve">7) Uchwała Nr XXI/194/2020 z dnia 30 września 2020r. w sprawie zmiany Uchwały </w:t>
        <w:br/>
        <w:t xml:space="preserve">nr XX/185/2020 Rady Gminy Lisków z dnia 2 września 2020r. w sprawie wzoru deklaracji </w:t>
        <w:br/>
        <w:t>o wysokości opłaty za gospodarowanie odpadami komunalnymi składanej przez właścicieli nieruchomości, na których  zamieszkują mieszkańcy na terenie Gminy Lisków,</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8) Uchwała Nr XXXI/189/2020 Rady Gminy Lisków z dnia 2 września 2020r. w sprawie zwolnienia w części z opłaty za gospodarowanie odpadami komunalnymi właścicieli nieruchomości zabudowanych budynkami mieszkalnymi jednorodzinnymi, kompostujących bioodpady stanowiące odpady komunalne w kompostowniku przydomowym,</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xml:space="preserve">9) Uchwała nr XXXI/276/2021 RADY GMINY LISKÓW z dnia 25 listopada 2021r. w sprawie wyboru metody ustalenia opłaty za gospodarowanie odpadami komunalnymi oraz ustalenia stawki opłaty za gospodarowanie odpadami komunalnymi dla nieruchomości, na których zamieszkują mieszkańcy, </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10) Uchwała nr XL/332/20222 RADY GMINY LISKÓW z dnia 19 września 2022r. w sprawie pokrycia części kosztów gospodarowania odpadami komunalnymi z dochodów własnych niepochodzących z pobranej opłaty za gospodarowanie odpadami komunalnymi.</w:t>
      </w:r>
    </w:p>
    <w:p>
      <w:pPr>
        <w:pStyle w:val="Default"/>
        <w:spacing w:lineRule="auto" w:line="276"/>
        <w:ind w:firstLine="708"/>
        <w:jc w:val="both"/>
        <w:rPr>
          <w:rFonts w:ascii="Times New Roman" w:hAnsi="Times New Roman" w:cs="Times New Roman"/>
          <w:color w:val="00000A"/>
        </w:rPr>
      </w:pPr>
      <w:r>
        <w:rPr>
          <w:rFonts w:cs="Times New Roman" w:ascii="Times New Roman" w:hAnsi="Times New Roman"/>
          <w:color w:val="00000A"/>
        </w:rPr>
        <w:t>Wywozem i zagospodarowaniem odpadów komunalnych pochodzących z nieruchomości zamieszkałych z terenu Gminy Lisków w 2022r. zajmowało się Przedsiębiorstwo Oczyszczania Miasta EKO Sp. z o.o. z Kalisza. Podmiotami odbierającymi odpady komunalne od właścicieli pozostałych nieruchomości z terenu Gminy Lisków w 2022r. były firmy: Przedsiębiorstwo Oczyszczania Miasta EKO Sp. z o.o., ul. Zjazd  23,62-800 Kalisz, Zakład Wielobranżowy ŁAD Marek Buchnajzer, Tymianek 20, 62-840 Koźminek, Przedsiębiorstwo Usług Komunalnych S.A., ul. Bażancia 1a, 62-800 Kalisz.</w:t>
      </w:r>
    </w:p>
    <w:p>
      <w:pPr>
        <w:pStyle w:val="Default"/>
        <w:spacing w:lineRule="auto" w:line="276"/>
        <w:ind w:firstLine="708"/>
        <w:jc w:val="both"/>
        <w:rPr>
          <w:rFonts w:ascii="Times New Roman" w:hAnsi="Times New Roman" w:cs="Times New Roman"/>
          <w:color w:val="00000A"/>
        </w:rPr>
      </w:pPr>
      <w:r>
        <w:rPr>
          <w:rFonts w:cs="Times New Roman" w:ascii="Times New Roman" w:hAnsi="Times New Roman"/>
          <w:color w:val="00000A"/>
        </w:rPr>
        <w:t>Miesięczna opłata za gospodarowanie odpadami komunalnymi wnoszona przez właścicieli nieruchomości zamieszkałych w 2022r. wynosiła:</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- 20,00 zł od mieszkańca, w przypadku gdy odpady były zbierane selektywnie,</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- 40,00 zł od mieszkańca, w przypadku gdy odpady były zbierane nieselektywnie.</w:t>
      </w:r>
    </w:p>
    <w:p>
      <w:pPr>
        <w:pStyle w:val="Default"/>
        <w:spacing w:lineRule="auto" w:line="276"/>
        <w:ind w:firstLine="708"/>
        <w:jc w:val="both"/>
        <w:rPr>
          <w:rFonts w:ascii="Times New Roman" w:hAnsi="Times New Roman" w:cs="Times New Roman"/>
          <w:color w:val="00000A"/>
        </w:rPr>
      </w:pPr>
      <w:r>
        <w:rPr>
          <w:rFonts w:cs="Times New Roman" w:ascii="Times New Roman" w:hAnsi="Times New Roman"/>
          <w:color w:val="00000A"/>
        </w:rPr>
        <w:t xml:space="preserve">W ramach systemu gospodarki odpadami komunalnymi objętych zostało 100 % właścicieli nieruchomości zamieszkałych. Złożonych zostało 1327 deklaracji o wysokości opłaty za gospodarowanie odpadami komunalnymi (stan na dzień 31.12.2022 r.). Miejscem zagospodarowania przez podmioty odbierające odpady komunalne od właścicieli nieruchomości z terenu Gminy Lisków zmieszanych odpadów komunalnych, bioodpadów oraz pozostałości z sortowania odpadów komunalnych przeznaczonych do składowania był: Zakład Unieszkodliwiania Odpadów Komunalnych ORLI STAW, Orli Staw 2, </w:t>
        <w:br/>
        <w:t>62-834 Ceków.</w:t>
      </w:r>
    </w:p>
    <w:p>
      <w:pPr>
        <w:pStyle w:val="Default"/>
        <w:spacing w:lineRule="auto" w:line="276"/>
        <w:ind w:firstLine="708"/>
        <w:jc w:val="both"/>
        <w:rPr>
          <w:rFonts w:ascii="Times New Roman" w:hAnsi="Times New Roman" w:cs="Times New Roman"/>
          <w:color w:val="00000A"/>
        </w:rPr>
      </w:pPr>
      <w:r>
        <w:rPr>
          <w:rFonts w:cs="Times New Roman" w:ascii="Times New Roman" w:hAnsi="Times New Roman"/>
          <w:color w:val="00000A"/>
        </w:rPr>
        <w:t>Na terenie Gminy Lisków w 2022 roku funkcjonował Punkt Selektywnej Zbiórki Odpadów Komunalnych (PSZOK), prowadzącym jest Wójt Gminy Lisków. Zdolności przerobowe ZUOK w Orlim Stawie w 2022r. były wystarczające dla przyjmowania odpadów komunalnych pochodzących z terenu Gminy Lisków.</w:t>
      </w:r>
    </w:p>
    <w:p>
      <w:pPr>
        <w:pStyle w:val="Default"/>
        <w:spacing w:lineRule="auto" w:line="276"/>
        <w:ind w:firstLine="708"/>
        <w:jc w:val="both"/>
        <w:rPr>
          <w:rFonts w:ascii="Times New Roman" w:hAnsi="Times New Roman" w:cs="Times New Roman"/>
          <w:color w:val="00000A"/>
        </w:rPr>
      </w:pPr>
      <w:r>
        <w:rPr>
          <w:rFonts w:cs="Times New Roman" w:ascii="Times New Roman" w:hAnsi="Times New Roman"/>
          <w:color w:val="00000A"/>
        </w:rPr>
        <w:t>W zakresie gospodarowania zmieszanymi odpadami komunalnymi Gmina Lisków w 2022r. prowadziła system zgodnie z wytycznymi „Planu Gospodarki Odpadami dla Województwa Wielkopolskiego”. Wszystkie wydatki w 2022r. związane z gospodarką odpadami komunalnymi ponosiła Gmina Lisków.</w:t>
      </w:r>
    </w:p>
    <w:p>
      <w:pPr>
        <w:pStyle w:val="Default"/>
        <w:spacing w:lineRule="auto" w:line="276"/>
        <w:jc w:val="both"/>
        <w:rPr>
          <w:rFonts w:ascii="Times New Roman" w:hAnsi="Times New Roman" w:cs="Times New Roman"/>
          <w:color w:val="00000A"/>
        </w:rPr>
      </w:pPr>
      <w:r>
        <w:rPr>
          <w:rFonts w:cs="Times New Roman" w:ascii="Times New Roman" w:hAnsi="Times New Roman"/>
          <w:i/>
          <w:iCs/>
          <w:color w:val="00000A"/>
        </w:rPr>
        <w:t> </w:t>
      </w:r>
    </w:p>
    <w:tbl>
      <w:tblPr>
        <w:tblW w:w="8762" w:type="dxa"/>
        <w:jc w:val="left"/>
        <w:tblInd w:w="140" w:type="dxa"/>
        <w:tblBorders>
          <w:top w:val="double" w:sz="12" w:space="0" w:color="00000A"/>
          <w:left w:val="double" w:sz="12" w:space="0" w:color="00000A"/>
          <w:bottom w:val="double" w:sz="12" w:space="0" w:color="00000A"/>
          <w:right w:val="double" w:sz="12" w:space="0" w:color="00000A"/>
          <w:insideH w:val="double" w:sz="12" w:space="0" w:color="00000A"/>
          <w:insideV w:val="double" w:sz="12" w:space="0" w:color="00000A"/>
        </w:tblBorders>
        <w:tblCellMar>
          <w:top w:w="0" w:type="dxa"/>
          <w:left w:w="25" w:type="dxa"/>
          <w:bottom w:w="0" w:type="dxa"/>
          <w:right w:w="70" w:type="dxa"/>
        </w:tblCellMar>
        <w:tblLook w:firstRow="1" w:noVBand="1" w:lastRow="0" w:firstColumn="1" w:lastColumn="0" w:noHBand="0" w:val="04a0"/>
      </w:tblPr>
      <w:tblGrid>
        <w:gridCol w:w="494"/>
        <w:gridCol w:w="6560"/>
        <w:gridCol w:w="1708"/>
      </w:tblGrid>
      <w:tr>
        <w:trPr>
          <w:trHeight w:val="761" w:hRule="atLeast"/>
        </w:trPr>
        <w:tc>
          <w:tcPr>
            <w:tcW w:w="8762" w:type="dxa"/>
            <w:gridSpan w:val="3"/>
            <w:tcBorders>
              <w:top w:val="double" w:sz="12" w:space="0" w:color="00000A"/>
              <w:left w:val="double" w:sz="12" w:space="0" w:color="00000A"/>
              <w:bottom w:val="double" w:sz="12" w:space="0" w:color="00000A"/>
              <w:right w:val="double" w:sz="12" w:space="0" w:color="00000A"/>
              <w:insideH w:val="double" w:sz="12" w:space="0" w:color="00000A"/>
              <w:insideV w:val="double" w:sz="12" w:space="0" w:color="00000A"/>
            </w:tcBorders>
            <w:shd w:color="auto" w:fill="FFFFFF" w:val="clear"/>
            <w:tcMar>
              <w:left w:w="25" w:type="dxa"/>
            </w:tcMar>
          </w:tcPr>
          <w:p>
            <w:pPr>
              <w:pStyle w:val="Default"/>
              <w:spacing w:lineRule="auto" w:line="276"/>
              <w:jc w:val="center"/>
              <w:rPr>
                <w:rFonts w:ascii="Times New Roman" w:hAnsi="Times New Roman" w:cs="Times New Roman"/>
                <w:color w:val="00000A"/>
              </w:rPr>
            </w:pPr>
            <w:r>
              <w:rPr>
                <w:rFonts w:cs="Times New Roman" w:ascii="Times New Roman" w:hAnsi="Times New Roman"/>
                <w:b/>
                <w:bCs/>
                <w:color w:val="00000A"/>
              </w:rPr>
              <w:t>Wydatki związane z  funkcjonowaniem systemu gospodarki odpadami</w:t>
            </w:r>
          </w:p>
          <w:p>
            <w:pPr>
              <w:pStyle w:val="Default"/>
              <w:spacing w:lineRule="auto" w:line="276"/>
              <w:jc w:val="center"/>
              <w:rPr>
                <w:rFonts w:ascii="Times New Roman" w:hAnsi="Times New Roman" w:cs="Times New Roman"/>
                <w:color w:val="00000A"/>
              </w:rPr>
            </w:pPr>
            <w:r>
              <w:rPr>
                <w:rFonts w:cs="Times New Roman" w:ascii="Times New Roman" w:hAnsi="Times New Roman"/>
                <w:b/>
                <w:bCs/>
                <w:color w:val="00000A"/>
              </w:rPr>
              <w:t>komunalnymi za okres 01.01.2022 r. do 31.12 2022 r.</w:t>
            </w:r>
          </w:p>
        </w:tc>
      </w:tr>
      <w:tr>
        <w:trPr/>
        <w:tc>
          <w:tcPr>
            <w:tcW w:w="494" w:type="dxa"/>
            <w:tcBorders>
              <w:left w:val="double" w:sz="12" w:space="0" w:color="00000A"/>
              <w:bottom w:val="single" w:sz="8" w:space="0" w:color="00000A"/>
              <w:right w:val="single" w:sz="8" w:space="0" w:color="00000A"/>
              <w:insideH w:val="single" w:sz="8" w:space="0" w:color="00000A"/>
              <w:insideV w:val="single" w:sz="8" w:space="0" w:color="00000A"/>
            </w:tcBorders>
            <w:shd w:color="auto" w:fill="FFFFFF" w:val="clear"/>
            <w:tcMar>
              <w:left w:w="25" w:type="dxa"/>
            </w:tcM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r>
          </w:p>
          <w:p>
            <w:pPr>
              <w:pStyle w:val="Default"/>
              <w:spacing w:lineRule="auto" w:line="276"/>
              <w:jc w:val="both"/>
              <w:rPr>
                <w:rFonts w:ascii="Times New Roman" w:hAnsi="Times New Roman" w:cs="Times New Roman"/>
                <w:color w:val="00000A"/>
              </w:rPr>
            </w:pPr>
            <w:r>
              <w:rPr>
                <w:rFonts w:cs="Times New Roman" w:ascii="Times New Roman" w:hAnsi="Times New Roman"/>
                <w:b/>
                <w:bCs/>
                <w:color w:val="00000A"/>
              </w:rPr>
              <w:t>Lp.</w:t>
            </w:r>
          </w:p>
        </w:tc>
        <w:tc>
          <w:tcPr>
            <w:tcW w:w="6560"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r>
          </w:p>
          <w:p>
            <w:pPr>
              <w:pStyle w:val="Default"/>
              <w:spacing w:lineRule="auto" w:line="276"/>
              <w:jc w:val="both"/>
              <w:rPr>
                <w:rFonts w:ascii="Times New Roman" w:hAnsi="Times New Roman" w:cs="Times New Roman"/>
                <w:color w:val="00000A"/>
              </w:rPr>
            </w:pPr>
            <w:r>
              <w:rPr>
                <w:rFonts w:cs="Times New Roman" w:ascii="Times New Roman" w:hAnsi="Times New Roman"/>
                <w:b/>
                <w:bCs/>
                <w:color w:val="00000A"/>
              </w:rPr>
              <w:t>Elementy składowe wydatków</w:t>
            </w:r>
          </w:p>
        </w:tc>
        <w:tc>
          <w:tcPr>
            <w:tcW w:w="1708" w:type="dxa"/>
            <w:tcBorders>
              <w:bottom w:val="single" w:sz="8" w:space="0" w:color="00000A"/>
              <w:right w:val="double" w:sz="12" w:space="0" w:color="00000A"/>
              <w:insideH w:val="single" w:sz="8" w:space="0" w:color="00000A"/>
              <w:insideV w:val="double" w:sz="12"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r>
          </w:p>
          <w:p>
            <w:pPr>
              <w:pStyle w:val="Default"/>
              <w:spacing w:lineRule="auto" w:line="276"/>
              <w:jc w:val="both"/>
              <w:rPr>
                <w:rFonts w:ascii="Times New Roman" w:hAnsi="Times New Roman" w:cs="Times New Roman"/>
                <w:color w:val="00000A"/>
              </w:rPr>
            </w:pPr>
            <w:r>
              <w:rPr>
                <w:rFonts w:cs="Times New Roman" w:ascii="Times New Roman" w:hAnsi="Times New Roman"/>
                <w:b/>
                <w:bCs/>
                <w:color w:val="00000A"/>
              </w:rPr>
              <w:t>Kwota (zł)</w:t>
            </w:r>
          </w:p>
        </w:tc>
      </w:tr>
      <w:tr>
        <w:trPr/>
        <w:tc>
          <w:tcPr>
            <w:tcW w:w="494" w:type="dxa"/>
            <w:tcBorders>
              <w:left w:val="double" w:sz="12" w:space="0" w:color="00000A"/>
              <w:bottom w:val="single" w:sz="8" w:space="0" w:color="00000A"/>
              <w:right w:val="single" w:sz="8" w:space="0" w:color="00000A"/>
              <w:insideH w:val="single" w:sz="8" w:space="0" w:color="00000A"/>
              <w:insideV w:val="single" w:sz="8" w:space="0" w:color="00000A"/>
            </w:tcBorders>
            <w:shd w:color="auto" w:fill="FFFFFF" w:val="clear"/>
            <w:tcMar>
              <w:left w:w="25" w:type="dxa"/>
            </w:tcMa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1.</w:t>
            </w:r>
          </w:p>
        </w:tc>
        <w:tc>
          <w:tcPr>
            <w:tcW w:w="6560"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wydatki związane z zapłatą faktur podmiotu odbierającego i zagospodarowującego odpady komunalne od właścicieli nieruchomości objętych gminnym systemem + PSZOK ( faktury dot. dzierżawy, usługi wywozu i zagospodarowania odpadów) + wydatki związane z obsługą programową stanowiska pracy – opieka serwisowa + koszty wysyłki prenumeraty  miesięcznika ODPADY</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tc>
        <w:tc>
          <w:tcPr>
            <w:tcW w:w="1708" w:type="dxa"/>
            <w:tcBorders>
              <w:bottom w:val="single" w:sz="8" w:space="0" w:color="00000A"/>
              <w:right w:val="double" w:sz="12" w:space="0" w:color="00000A"/>
              <w:insideH w:val="single" w:sz="8" w:space="0" w:color="00000A"/>
              <w:insideV w:val="double" w:sz="12"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br/>
              <w:t>   1 239 071,48</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tc>
      </w:tr>
      <w:tr>
        <w:trPr/>
        <w:tc>
          <w:tcPr>
            <w:tcW w:w="494" w:type="dxa"/>
            <w:tcBorders>
              <w:left w:val="double" w:sz="12" w:space="0" w:color="00000A"/>
              <w:bottom w:val="single" w:sz="8" w:space="0" w:color="00000A"/>
              <w:right w:val="single" w:sz="8" w:space="0" w:color="00000A"/>
              <w:insideH w:val="single" w:sz="8" w:space="0" w:color="00000A"/>
              <w:insideV w:val="single" w:sz="8" w:space="0" w:color="00000A"/>
            </w:tcBorders>
            <w:shd w:color="auto" w:fill="FFFFFF" w:val="clear"/>
            <w:tcMar>
              <w:left w:w="25" w:type="dxa"/>
            </w:tcMa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2.</w:t>
            </w:r>
          </w:p>
        </w:tc>
        <w:tc>
          <w:tcPr>
            <w:tcW w:w="6560"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wynagrodzenie + pochodne, tzn.: ubezpieczenie społeczne, składki na Fundusz Pracy, (1 pracownik), + odpis na ZFŚS</w:t>
            </w:r>
          </w:p>
        </w:tc>
        <w:tc>
          <w:tcPr>
            <w:tcW w:w="1708" w:type="dxa"/>
            <w:tcBorders>
              <w:bottom w:val="single" w:sz="8" w:space="0" w:color="00000A"/>
              <w:right w:val="double" w:sz="12" w:space="0" w:color="00000A"/>
              <w:insideH w:val="single" w:sz="8" w:space="0" w:color="00000A"/>
              <w:insideV w:val="double" w:sz="12"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br/>
              <w:t>        69 533,61</w:t>
            </w:r>
          </w:p>
        </w:tc>
      </w:tr>
      <w:tr>
        <w:trPr>
          <w:trHeight w:val="766" w:hRule="atLeast"/>
        </w:trPr>
        <w:tc>
          <w:tcPr>
            <w:tcW w:w="494" w:type="dxa"/>
            <w:tcBorders>
              <w:left w:val="double" w:sz="12" w:space="0" w:color="00000A"/>
              <w:bottom w:val="single" w:sz="8" w:space="0" w:color="00000A"/>
              <w:right w:val="single" w:sz="8" w:space="0" w:color="00000A"/>
              <w:insideH w:val="single" w:sz="8" w:space="0" w:color="00000A"/>
              <w:insideV w:val="single" w:sz="8" w:space="0" w:color="00000A"/>
            </w:tcBorders>
            <w:shd w:color="auto" w:fill="FFFFFF" w:val="clear"/>
            <w:tcMar>
              <w:left w:w="25" w:type="dxa"/>
            </w:tcMa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3.</w:t>
            </w:r>
          </w:p>
        </w:tc>
        <w:tc>
          <w:tcPr>
            <w:tcW w:w="6560" w:type="dxa"/>
            <w:tcBorders>
              <w:bottom w:val="single" w:sz="8" w:space="0" w:color="00000A"/>
              <w:right w:val="single" w:sz="8" w:space="0" w:color="00000A"/>
              <w:insideH w:val="single" w:sz="8" w:space="0" w:color="00000A"/>
              <w:insideV w:val="single" w:sz="8"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zakup materiałów i wyposażenia + szkolenia</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tc>
        <w:tc>
          <w:tcPr>
            <w:tcW w:w="1708" w:type="dxa"/>
            <w:tcBorders>
              <w:bottom w:val="single" w:sz="8" w:space="0" w:color="00000A"/>
              <w:right w:val="double" w:sz="12" w:space="0" w:color="00000A"/>
              <w:insideH w:val="single" w:sz="8" w:space="0" w:color="00000A"/>
              <w:insideV w:val="double" w:sz="12"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xml:space="preserve">          </w:t>
            </w:r>
            <w:r>
              <w:rPr>
                <w:rFonts w:cs="Times New Roman" w:ascii="Times New Roman" w:hAnsi="Times New Roman"/>
                <w:color w:val="00000A"/>
              </w:rPr>
              <w:t>4 616,89</w:t>
            </w:r>
          </w:p>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tc>
      </w:tr>
      <w:tr>
        <w:trPr/>
        <w:tc>
          <w:tcPr>
            <w:tcW w:w="494" w:type="dxa"/>
            <w:tcBorders>
              <w:left w:val="double" w:sz="12" w:space="0" w:color="00000A"/>
              <w:bottom w:val="double" w:sz="12" w:space="0" w:color="00000A"/>
              <w:right w:val="single" w:sz="8" w:space="0" w:color="00000A"/>
              <w:insideH w:val="double" w:sz="12" w:space="0" w:color="00000A"/>
              <w:insideV w:val="single" w:sz="8" w:space="0" w:color="00000A"/>
            </w:tcBorders>
            <w:shd w:color="auto" w:fill="FFFFFF" w:val="clear"/>
            <w:tcMar>
              <w:left w:w="25" w:type="dxa"/>
            </w:tcMa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tc>
        <w:tc>
          <w:tcPr>
            <w:tcW w:w="6560" w:type="dxa"/>
            <w:tcBorders>
              <w:bottom w:val="double" w:sz="12" w:space="0" w:color="00000A"/>
              <w:right w:val="single" w:sz="8" w:space="0" w:color="00000A"/>
              <w:insideH w:val="double" w:sz="12" w:space="0" w:color="00000A"/>
              <w:insideV w:val="single" w:sz="8" w:space="0" w:color="00000A"/>
            </w:tcBorders>
            <w:shd w:color="auto" w:fill="FFFFFF" w:val="clear"/>
          </w:tcPr>
          <w:p>
            <w:pPr>
              <w:pStyle w:val="Default"/>
              <w:spacing w:lineRule="auto" w:line="276"/>
              <w:jc w:val="both"/>
              <w:rPr>
                <w:rFonts w:ascii="Times New Roman" w:hAnsi="Times New Roman" w:cs="Times New Roman"/>
                <w:color w:val="00000A"/>
              </w:rPr>
            </w:pPr>
            <w:r>
              <w:rPr>
                <w:rFonts w:cs="Times New Roman" w:ascii="Times New Roman" w:hAnsi="Times New Roman"/>
                <w:color w:val="00000A"/>
              </w:rPr>
              <w:t>                                                                                         </w:t>
            </w:r>
          </w:p>
          <w:p>
            <w:pPr>
              <w:pStyle w:val="Default"/>
              <w:spacing w:lineRule="auto" w:line="276"/>
              <w:jc w:val="both"/>
              <w:rPr>
                <w:rFonts w:ascii="Times New Roman" w:hAnsi="Times New Roman" w:cs="Times New Roman"/>
                <w:color w:val="00000A"/>
              </w:rPr>
            </w:pPr>
            <w:r>
              <w:rPr>
                <w:rFonts w:cs="Times New Roman" w:ascii="Times New Roman" w:hAnsi="Times New Roman"/>
                <w:b/>
                <w:bCs/>
                <w:color w:val="00000A"/>
              </w:rPr>
              <w:t>Wydatki razem:</w:t>
            </w:r>
          </w:p>
        </w:tc>
        <w:tc>
          <w:tcPr>
            <w:tcW w:w="1708" w:type="dxa"/>
            <w:tcBorders>
              <w:bottom w:val="double" w:sz="12" w:space="0" w:color="00000A"/>
              <w:right w:val="double" w:sz="12" w:space="0" w:color="00000A"/>
              <w:insideH w:val="double" w:sz="12" w:space="0" w:color="00000A"/>
              <w:insideV w:val="double" w:sz="12" w:space="0" w:color="00000A"/>
            </w:tcBorders>
            <w:shd w:color="auto" w:fill="FFFFFF" w:val="clear"/>
            <w:vAlign w:val="center"/>
          </w:tcPr>
          <w:p>
            <w:pPr>
              <w:pStyle w:val="Default"/>
              <w:spacing w:lineRule="auto" w:line="276"/>
              <w:jc w:val="both"/>
              <w:rPr>
                <w:rFonts w:ascii="Times New Roman" w:hAnsi="Times New Roman" w:cs="Times New Roman"/>
                <w:color w:val="00000A"/>
              </w:rPr>
            </w:pPr>
            <w:r>
              <w:rPr>
                <w:rFonts w:cs="Times New Roman" w:ascii="Times New Roman" w:hAnsi="Times New Roman"/>
                <w:b/>
                <w:bCs/>
                <w:color w:val="00000A"/>
              </w:rPr>
              <w:t xml:space="preserve">    </w:t>
            </w:r>
            <w:r>
              <w:rPr>
                <w:rFonts w:cs="Times New Roman" w:ascii="Times New Roman" w:hAnsi="Times New Roman"/>
                <w:b/>
                <w:bCs/>
                <w:color w:val="00000A"/>
              </w:rPr>
              <w:t>1 313 221,98</w:t>
            </w:r>
          </w:p>
        </w:tc>
      </w:tr>
    </w:tbl>
    <w:p>
      <w:pPr>
        <w:pStyle w:val="Default"/>
        <w:spacing w:lineRule="auto" w:line="276"/>
        <w:jc w:val="both"/>
        <w:rPr>
          <w:rFonts w:ascii="Times New Roman" w:hAnsi="Times New Roman" w:cs="Times New Roman"/>
          <w:bCs/>
          <w:iCs/>
          <w:color w:val="00000A"/>
        </w:rPr>
      </w:pPr>
      <w:r>
        <w:rPr>
          <w:rFonts w:cs="Times New Roman" w:ascii="Times New Roman" w:hAnsi="Times New Roman"/>
          <w:bCs/>
          <w:iCs/>
          <w:color w:val="00000A"/>
        </w:rPr>
      </w:r>
    </w:p>
    <w:p>
      <w:pPr>
        <w:pStyle w:val="Default"/>
        <w:jc w:val="both"/>
        <w:rPr>
          <w:rFonts w:ascii="Times New Roman" w:hAnsi="Times New Roman" w:cs="Times New Roman"/>
          <w:bCs/>
        </w:rPr>
      </w:pPr>
      <w:r>
        <w:rPr>
          <w:rFonts w:cs="Times New Roman" w:ascii="Times New Roman" w:hAnsi="Times New Roman"/>
          <w:bCs/>
        </w:rPr>
        <w:t>B. Zarządzanie gminą w 2022 r.</w:t>
      </w:r>
    </w:p>
    <w:p>
      <w:pPr>
        <w:pStyle w:val="Default"/>
        <w:jc w:val="both"/>
        <w:rPr>
          <w:rFonts w:ascii="Times New Roman" w:hAnsi="Times New Roman" w:cs="Times New Roman"/>
          <w:b/>
          <w:b/>
          <w:bCs/>
        </w:rPr>
      </w:pPr>
      <w:r>
        <w:rPr>
          <w:rFonts w:cs="Times New Roman" w:ascii="Times New Roman" w:hAnsi="Times New Roman"/>
          <w:b/>
          <w:bCs/>
        </w:rPr>
      </w:r>
    </w:p>
    <w:p>
      <w:pPr>
        <w:pStyle w:val="Default"/>
        <w:spacing w:lineRule="auto" w:line="360"/>
        <w:jc w:val="both"/>
        <w:rPr>
          <w:rFonts w:ascii="Times New Roman" w:hAnsi="Times New Roman" w:cs="Times New Roman"/>
          <w:b/>
          <w:b/>
          <w:bCs/>
        </w:rPr>
      </w:pPr>
      <w:r>
        <w:rPr>
          <w:rFonts w:cs="Times New Roman" w:ascii="Times New Roman" w:hAnsi="Times New Roman"/>
          <w:b/>
          <w:bCs/>
        </w:rPr>
        <w:t xml:space="preserve">1. Wójt, sekretarz, skarbnik </w:t>
      </w:r>
    </w:p>
    <w:p>
      <w:pPr>
        <w:pStyle w:val="Default"/>
        <w:spacing w:lineRule="auto" w:line="276"/>
        <w:jc w:val="both"/>
        <w:rPr>
          <w:rFonts w:ascii="Times New Roman" w:hAnsi="Times New Roman" w:cs="Times New Roman"/>
        </w:rPr>
      </w:pPr>
      <w:r>
        <w:rPr>
          <w:rFonts w:cs="Times New Roman" w:ascii="Times New Roman" w:hAnsi="Times New Roman"/>
          <w:bCs/>
        </w:rPr>
        <w:t xml:space="preserve">Wójt Gminy Lisków </w:t>
      </w:r>
      <w:r>
        <w:rPr>
          <w:rFonts w:cs="Times New Roman" w:ascii="Times New Roman" w:hAnsi="Times New Roman"/>
        </w:rPr>
        <w:t xml:space="preserve">Maria Krawiec </w:t>
      </w:r>
    </w:p>
    <w:p>
      <w:pPr>
        <w:pStyle w:val="Default"/>
        <w:spacing w:lineRule="auto" w:line="276"/>
        <w:jc w:val="both"/>
        <w:rPr>
          <w:rFonts w:ascii="Times New Roman" w:hAnsi="Times New Roman" w:cs="Times New Roman"/>
        </w:rPr>
      </w:pPr>
      <w:r>
        <w:rPr>
          <w:rFonts w:cs="Times New Roman" w:ascii="Times New Roman" w:hAnsi="Times New Roman"/>
        </w:rPr>
        <w:t>Zastępca Wójta Dorota Sitko</w:t>
      </w:r>
    </w:p>
    <w:p>
      <w:pPr>
        <w:pStyle w:val="Default"/>
        <w:spacing w:lineRule="auto" w:line="276"/>
        <w:jc w:val="both"/>
        <w:rPr>
          <w:rFonts w:ascii="Times New Roman" w:hAnsi="Times New Roman" w:cs="Times New Roman"/>
        </w:rPr>
      </w:pPr>
      <w:r>
        <w:rPr>
          <w:rFonts w:cs="Times New Roman" w:ascii="Times New Roman" w:hAnsi="Times New Roman"/>
          <w:bCs/>
        </w:rPr>
        <w:t xml:space="preserve">Sekretarz Gminy </w:t>
      </w:r>
      <w:r>
        <w:rPr>
          <w:rFonts w:cs="Times New Roman" w:ascii="Times New Roman" w:hAnsi="Times New Roman"/>
        </w:rPr>
        <w:t>Katarzyna Włodarczyk</w:t>
      </w:r>
    </w:p>
    <w:p>
      <w:pPr>
        <w:pStyle w:val="Default"/>
        <w:spacing w:lineRule="auto" w:line="276"/>
        <w:jc w:val="both"/>
        <w:rPr>
          <w:rFonts w:ascii="Times New Roman" w:hAnsi="Times New Roman" w:cs="Times New Roman"/>
        </w:rPr>
      </w:pPr>
      <w:r>
        <w:rPr>
          <w:rFonts w:cs="Times New Roman" w:ascii="Times New Roman" w:hAnsi="Times New Roman"/>
          <w:bCs/>
        </w:rPr>
        <w:t xml:space="preserve">Skarbnik Gminy </w:t>
      </w:r>
      <w:r>
        <w:rPr>
          <w:rFonts w:cs="Times New Roman" w:ascii="Times New Roman" w:hAnsi="Times New Roman"/>
        </w:rPr>
        <w:t>Aneta Frydzińska</w:t>
      </w:r>
    </w:p>
    <w:p>
      <w:pPr>
        <w:pStyle w:val="Default"/>
        <w:spacing w:lineRule="auto" w:line="276"/>
        <w:jc w:val="both"/>
        <w:rPr>
          <w:rFonts w:ascii="Times New Roman" w:hAnsi="Times New Roman" w:cs="Times New Roman"/>
          <w:b/>
          <w:b/>
          <w:bCs/>
        </w:rPr>
      </w:pPr>
      <w:r>
        <w:rPr>
          <w:rFonts w:cs="Times New Roman" w:ascii="Times New Roman" w:hAnsi="Times New Roman"/>
          <w:b/>
          <w:bCs/>
        </w:rPr>
      </w:r>
    </w:p>
    <w:p>
      <w:pPr>
        <w:pStyle w:val="Default"/>
        <w:spacing w:before="0" w:after="240"/>
        <w:jc w:val="both"/>
        <w:rPr>
          <w:rFonts w:ascii="Times New Roman" w:hAnsi="Times New Roman" w:cs="Times New Roman"/>
          <w:b/>
          <w:b/>
          <w:bCs/>
        </w:rPr>
      </w:pPr>
      <w:r>
        <w:rPr>
          <w:rFonts w:cs="Times New Roman" w:ascii="Times New Roman" w:hAnsi="Times New Roman"/>
          <w:b/>
          <w:bCs/>
        </w:rPr>
        <w:t>2. Rada Gminy Lisków</w:t>
      </w:r>
    </w:p>
    <w:p>
      <w:pPr>
        <w:pStyle w:val="Default"/>
        <w:spacing w:lineRule="auto" w:line="360"/>
        <w:jc w:val="both"/>
        <w:rPr>
          <w:rFonts w:ascii="Times New Roman" w:hAnsi="Times New Roman" w:cs="Times New Roman"/>
        </w:rPr>
      </w:pPr>
      <w:r>
        <w:rPr>
          <w:rFonts w:cs="Times New Roman" w:ascii="Times New Roman" w:hAnsi="Times New Roman"/>
        </w:rPr>
        <w:t>Skład Rady Gminy Lisków kadencji 2018-2023 w 2022 roku przedstawiał się następująco:</w:t>
      </w:r>
    </w:p>
    <w:p>
      <w:pPr>
        <w:pStyle w:val="NormalWeb"/>
        <w:spacing w:lineRule="auto" w:line="276" w:beforeAutospacing="0" w:before="0" w:afterAutospacing="0" w:after="0"/>
        <w:jc w:val="both"/>
        <w:rPr/>
      </w:pPr>
      <w:r>
        <w:rPr/>
        <w:t>1. Bartczak Stanisław</w:t>
      </w:r>
    </w:p>
    <w:p>
      <w:pPr>
        <w:pStyle w:val="NormalWeb"/>
        <w:spacing w:lineRule="auto" w:line="276" w:beforeAutospacing="0" w:before="0" w:afterAutospacing="0" w:after="0"/>
        <w:jc w:val="both"/>
        <w:rPr/>
      </w:pPr>
      <w:r>
        <w:rPr/>
        <w:t>2. Bukowiecki Stanisław – Wiceprzewodniczący Rady</w:t>
      </w:r>
    </w:p>
    <w:p>
      <w:pPr>
        <w:pStyle w:val="NormalWeb"/>
        <w:spacing w:lineRule="auto" w:line="276" w:beforeAutospacing="0" w:before="0" w:afterAutospacing="0" w:after="0"/>
        <w:jc w:val="both"/>
        <w:rPr/>
      </w:pPr>
      <w:r>
        <w:rPr/>
        <w:t>3. Czaja Grzegorz</w:t>
      </w:r>
    </w:p>
    <w:p>
      <w:pPr>
        <w:pStyle w:val="NormalWeb"/>
        <w:spacing w:lineRule="auto" w:line="276" w:beforeAutospacing="0" w:before="0" w:afterAutospacing="0" w:after="0"/>
        <w:jc w:val="both"/>
        <w:rPr/>
      </w:pPr>
      <w:r>
        <w:rPr/>
        <w:t>4. Heresztyn Zdzisław</w:t>
      </w:r>
    </w:p>
    <w:p>
      <w:pPr>
        <w:pStyle w:val="NormalWeb"/>
        <w:spacing w:lineRule="auto" w:line="276" w:beforeAutospacing="0" w:before="0" w:afterAutospacing="0" w:after="0"/>
        <w:jc w:val="both"/>
        <w:rPr/>
      </w:pPr>
      <w:r>
        <w:rPr/>
        <w:t>5. Jaroma Joanna</w:t>
      </w:r>
    </w:p>
    <w:p>
      <w:pPr>
        <w:pStyle w:val="NormalWeb"/>
        <w:spacing w:lineRule="auto" w:line="276" w:beforeAutospacing="0" w:before="0" w:afterAutospacing="0" w:after="0"/>
        <w:jc w:val="both"/>
        <w:rPr/>
      </w:pPr>
      <w:r>
        <w:rPr/>
        <w:t>6. Janicki Ryszard – Wiceprzewodniczący Rady</w:t>
      </w:r>
    </w:p>
    <w:p>
      <w:pPr>
        <w:pStyle w:val="NormalWeb"/>
        <w:spacing w:lineRule="auto" w:line="276" w:beforeAutospacing="0" w:before="0" w:afterAutospacing="0" w:after="0"/>
        <w:jc w:val="both"/>
        <w:rPr/>
      </w:pPr>
      <w:r>
        <w:rPr/>
        <w:t>7. Koziarek Agnieszka</w:t>
      </w:r>
    </w:p>
    <w:p>
      <w:pPr>
        <w:pStyle w:val="NormalWeb"/>
        <w:spacing w:lineRule="auto" w:line="276" w:beforeAutospacing="0" w:before="0" w:afterAutospacing="0" w:after="0"/>
        <w:rPr/>
      </w:pPr>
      <w:r>
        <w:rPr/>
        <w:t>8. Kruczkowski Mariusz</w:t>
      </w:r>
    </w:p>
    <w:p>
      <w:pPr>
        <w:pStyle w:val="NormalWeb"/>
        <w:spacing w:lineRule="auto" w:line="276" w:beforeAutospacing="0" w:before="0" w:afterAutospacing="0" w:after="0"/>
        <w:rPr/>
      </w:pPr>
      <w:r>
        <w:rPr/>
        <w:t>9. Maciejewski Tadeusz</w:t>
      </w:r>
    </w:p>
    <w:p>
      <w:pPr>
        <w:pStyle w:val="NormalWeb"/>
        <w:spacing w:lineRule="auto" w:line="276" w:beforeAutospacing="0" w:before="0" w:afterAutospacing="0" w:after="0"/>
        <w:rPr/>
      </w:pPr>
      <w:r>
        <w:rPr/>
        <w:t>10. Matczak Dariusz</w:t>
      </w:r>
    </w:p>
    <w:p>
      <w:pPr>
        <w:pStyle w:val="NormalWeb"/>
        <w:spacing w:lineRule="auto" w:line="276" w:beforeAutospacing="0" w:before="0" w:afterAutospacing="0" w:after="0"/>
        <w:rPr/>
      </w:pPr>
      <w:r>
        <w:rPr/>
        <w:t>11. Miklas Józef – Przewodniczący Rady</w:t>
      </w:r>
    </w:p>
    <w:p>
      <w:pPr>
        <w:pStyle w:val="NormalWeb"/>
        <w:spacing w:lineRule="auto" w:line="276" w:beforeAutospacing="0" w:before="0" w:afterAutospacing="0" w:after="0"/>
        <w:rPr/>
      </w:pPr>
      <w:r>
        <w:rPr/>
        <w:t>12. Nowicki Radosław</w:t>
      </w:r>
    </w:p>
    <w:p>
      <w:pPr>
        <w:pStyle w:val="NormalWeb"/>
        <w:spacing w:lineRule="auto" w:line="276" w:beforeAutospacing="0" w:before="0" w:afterAutospacing="0" w:after="0"/>
        <w:rPr/>
      </w:pPr>
      <w:r>
        <w:rPr/>
        <w:t>13. Pawlak Marianna</w:t>
      </w:r>
    </w:p>
    <w:p>
      <w:pPr>
        <w:pStyle w:val="NormalWeb"/>
        <w:spacing w:lineRule="auto" w:line="276" w:beforeAutospacing="0" w:before="0" w:afterAutospacing="0" w:after="0"/>
        <w:rPr/>
      </w:pPr>
      <w:r>
        <w:rPr/>
        <w:t>14. Piorunowska Elżbieta</w:t>
      </w:r>
    </w:p>
    <w:p>
      <w:pPr>
        <w:pStyle w:val="NormalWeb"/>
        <w:spacing w:lineRule="auto" w:line="276" w:beforeAutospacing="0" w:before="0" w:afterAutospacing="0" w:after="0"/>
        <w:rPr/>
      </w:pPr>
      <w:r>
        <w:rPr/>
        <w:t>15. Wojtczak Paweł</w:t>
      </w:r>
    </w:p>
    <w:p>
      <w:pPr>
        <w:pStyle w:val="NormalWeb"/>
        <w:spacing w:beforeAutospacing="0" w:before="0" w:afterAutospacing="0" w:after="0"/>
        <w:rPr/>
      </w:pPr>
      <w:r>
        <w:rPr/>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Skład osobowy stałych Komisji Rady Gminy Lisków kadencji 2018-2023: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 KOMISJA REWIZYJNA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Radosław Nowicki - Przewodniczący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Mariusz Kruczkowski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Wojtczak Paweł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Joanna Jaroma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 KOMISJA  BUDŻETU, ROLNICTWA I HANDLU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Zdzisław Heresztyn - Przewodniczący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Stanisław Bukowiecki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Mariusz Kruczkowski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Radosław Nowicki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Józef Miklas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 KOMISJA OŚWIATY, KULTURY I SPORTU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Marianna Pawlak - Przewodnicząca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Grzegorz Czaja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Zdzisław Heresztyn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Dariusz Matczak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Agnieszka Koziarek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 KOMISJA ŁADU, PORZĄDKU I BEZPIECZEŃSTWA PUBLICZNEGO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Paweł Wojtczak  - Przewodniczący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Stanisław Bartczak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Dariusz Matczak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Ryszard Janicki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Tadeusz Maciejewski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 KOMISJA ZDROWIA I SPRAW SOCJANYCH</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Elżbieta Piorunowska - Przewodnicząca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Agnieszka Koziarek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Grzegorz Czaja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Joanna Jaroma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Stanisław Bukowiecki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f) KOMISJA SKARG, WNIOSKÓW I PETYCJI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Tadeusz Maciejewski - Przewodniczący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Stanisław Bartczak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Marianna Pawlak  - Członek Komisji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Elżbieta Piorunowska - Członek Komisji</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W 2022 r. Rada Gminy Lisków działała w oparciu o Statut Gminy Lisków przyjęty Uchwałą Nr XLIV/319/2018 Rady Gminy Lisków z dnia 11 października 2018 r. w sprawie Statutu Gminy Lisków.</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 Jednostki pomocnicze Gminy Lisków</w:t>
      </w:r>
    </w:p>
    <w:p>
      <w:pPr>
        <w:pStyle w:val="Normal"/>
        <w:spacing w:before="0" w:after="0"/>
        <w:jc w:val="both"/>
        <w:rPr>
          <w:rFonts w:ascii="Times New Roman" w:hAnsi="Times New Roman" w:cs="Times New Roman"/>
          <w:sz w:val="16"/>
          <w:szCs w:val="16"/>
        </w:rPr>
      </w:pPr>
      <w:r>
        <w:rPr>
          <w:rFonts w:cs="Times New Roman" w:ascii="Times New Roman" w:hAnsi="Times New Roman"/>
          <w:sz w:val="16"/>
          <w:szCs w:val="16"/>
        </w:rPr>
      </w:r>
    </w:p>
    <w:p>
      <w:pPr>
        <w:pStyle w:val="Standard"/>
        <w:ind w:firstLine="708"/>
        <w:jc w:val="both"/>
        <w:rPr>
          <w:rFonts w:ascii="Times New Roman" w:hAnsi="Times New Roman" w:cs="Times New Roman"/>
          <w:bCs/>
        </w:rPr>
      </w:pPr>
      <w:r>
        <w:rPr>
          <w:rFonts w:cs="Times New Roman" w:ascii="Times New Roman" w:hAnsi="Times New Roman"/>
        </w:rPr>
        <w:t xml:space="preserve">W Gminie Lisków w 2022 roku istniało 20 sołectw, działających na podstawie Statutów Sołectw na podstawie </w:t>
      </w:r>
      <w:r>
        <w:rPr>
          <w:rFonts w:cs="Times New Roman" w:ascii="Times New Roman" w:hAnsi="Times New Roman"/>
          <w:bCs/>
        </w:rPr>
        <w:t xml:space="preserve">Uchwały Nr VII/90/2019 Rady Gminy Lisków </w:t>
      </w:r>
      <w:r>
        <w:rPr>
          <w:rFonts w:cs="Times New Roman" w:ascii="Times New Roman" w:hAnsi="Times New Roman"/>
        </w:rPr>
        <w:t>z dnia 30.05.2019 r.</w:t>
      </w:r>
      <w:r>
        <w:rPr>
          <w:rFonts w:cs="Times New Roman" w:ascii="Times New Roman" w:hAnsi="Times New Roman"/>
          <w:bCs/>
        </w:rPr>
        <w:t xml:space="preserve"> w sprawie uchwalenia Statutów Sołectw Gminy Lisków. Obowiązujące Statuty Sołectw stanowią załączniki do tej Uchwały.</w:t>
      </w:r>
    </w:p>
    <w:p>
      <w:pPr>
        <w:pStyle w:val="Standard"/>
        <w:jc w:val="both"/>
        <w:rPr>
          <w:rFonts w:ascii="Times New Roman" w:hAnsi="Times New Roman" w:cs="Times New Roman"/>
          <w:bCs/>
        </w:rPr>
      </w:pPr>
      <w:r>
        <w:rPr>
          <w:rFonts w:cs="Times New Roman" w:ascii="Times New Roman" w:hAnsi="Times New Roman"/>
          <w:bCs/>
        </w:rPr>
      </w:r>
    </w:p>
    <w:p>
      <w:pPr>
        <w:pStyle w:val="Standard"/>
        <w:jc w:val="both"/>
        <w:rPr>
          <w:rFonts w:ascii="Times New Roman" w:hAnsi="Times New Roman" w:cs="Times New Roman"/>
          <w:bCs/>
        </w:rPr>
      </w:pPr>
      <w:r>
        <w:rPr>
          <w:rFonts w:cs="Times New Roman" w:ascii="Times New Roman" w:hAnsi="Times New Roman"/>
          <w:bCs/>
        </w:rPr>
        <w:t>Poniższa tabela przedstawia wykaz jednostek pomocniczych Gminy Lisków:</w:t>
      </w:r>
    </w:p>
    <w:p>
      <w:pPr>
        <w:pStyle w:val="Standard"/>
        <w:ind w:firstLine="708"/>
        <w:jc w:val="both"/>
        <w:rPr>
          <w:rFonts w:ascii="Times New Roman" w:hAnsi="Times New Roman" w:cs="Times New Roman"/>
          <w:sz w:val="16"/>
          <w:szCs w:val="16"/>
        </w:rPr>
      </w:pPr>
      <w:r>
        <w:rPr>
          <w:rFonts w:cs="Times New Roman" w:ascii="Times New Roman" w:hAnsi="Times New Roman"/>
          <w:sz w:val="16"/>
          <w:szCs w:val="16"/>
        </w:rPr>
      </w:r>
    </w:p>
    <w:p>
      <w:pPr>
        <w:pStyle w:val="Standard"/>
        <w:jc w:val="both"/>
        <w:rPr>
          <w:rFonts w:ascii="Times New Roman" w:hAnsi="Times New Roman" w:cs="Times New Roman"/>
          <w:sz w:val="16"/>
          <w:szCs w:val="16"/>
        </w:rPr>
      </w:pPr>
      <w:r>
        <w:rPr>
          <w:rFonts w:cs="Times New Roman" w:ascii="Times New Roman" w:hAnsi="Times New Roman"/>
          <w:sz w:val="16"/>
          <w:szCs w:val="16"/>
        </w:rPr>
      </w:r>
    </w:p>
    <w:tbl>
      <w:tblPr>
        <w:tblW w:w="6483" w:type="dxa"/>
        <w:jc w:val="left"/>
        <w:tblInd w:w="-399"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1" w:noVBand="1" w:lastRow="0" w:firstColumn="1" w:lastColumn="0" w:noHBand="0" w:val="04a0"/>
      </w:tblPr>
      <w:tblGrid>
        <w:gridCol w:w="670"/>
        <w:gridCol w:w="2410"/>
        <w:gridCol w:w="3403"/>
      </w:tblGrid>
      <w:tr>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Lp.</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Miejscowość</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Imię i nazwisko sołtysa</w:t>
            </w:r>
          </w:p>
          <w:p>
            <w:pPr>
              <w:pStyle w:val="Normal"/>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542"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Annopol</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Stanisław Bartczak</w:t>
            </w:r>
          </w:p>
        </w:tc>
      </w:tr>
      <w:tr>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2.    </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Budy Liskowskie I</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Czesław Maciejewski</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Budy Liskowskie II</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Monika Prętczyńska</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rHeight w:val="651"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Chrusty</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Agnieszka Urbaniak</w:t>
            </w:r>
          </w:p>
        </w:tc>
      </w:tr>
      <w:tr>
        <w:trPr>
          <w:trHeight w:val="609"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Ciepielew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Józef Miklas</w:t>
            </w:r>
          </w:p>
        </w:tc>
      </w:tr>
      <w:tr>
        <w:trPr>
          <w:trHeight w:val="546"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Józefów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Tadeusz Maciejewski</w:t>
            </w:r>
          </w:p>
        </w:tc>
      </w:tr>
      <w:tr>
        <w:trPr>
          <w:trHeight w:val="533"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Koźlątków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Przemysław Wawrzyniak</w:t>
            </w:r>
          </w:p>
        </w:tc>
      </w:tr>
      <w:tr>
        <w:trPr>
          <w:trHeight w:val="547"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Lisków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Marzena Olek - Wiąz</w:t>
            </w:r>
          </w:p>
        </w:tc>
      </w:tr>
      <w:tr>
        <w:trPr>
          <w:trHeight w:val="578"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Lisków-Rzgów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Maria Sobczyk</w:t>
            </w:r>
          </w:p>
        </w:tc>
      </w:tr>
      <w:tr>
        <w:trPr>
          <w:trHeight w:val="595"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10.</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Madalin</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Joanna Kliber</w:t>
            </w:r>
          </w:p>
        </w:tc>
      </w:tr>
      <w:tr>
        <w:trPr>
          <w:trHeight w:val="533"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Małgów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Zdzisław Heresztyn</w:t>
            </w:r>
          </w:p>
        </w:tc>
      </w:tr>
      <w:tr>
        <w:trPr>
          <w:trHeight w:val="527"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Nadzież</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Krzysztof Stasiak</w:t>
            </w:r>
          </w:p>
        </w:tc>
      </w:tr>
      <w:tr>
        <w:trPr>
          <w:trHeight w:val="535"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Pyczek</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Aneta Jendrusiak</w:t>
            </w:r>
          </w:p>
        </w:tc>
      </w:tr>
      <w:tr>
        <w:trPr>
          <w:trHeight w:val="515"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14.</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Strzałków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Krystyna Kobusińska</w:t>
            </w:r>
          </w:p>
        </w:tc>
      </w:tr>
      <w:tr>
        <w:trPr>
          <w:trHeight w:val="466"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15.</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Swoboda</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Irena Miklas</w:t>
            </w:r>
          </w:p>
        </w:tc>
      </w:tr>
      <w:tr>
        <w:trPr>
          <w:trHeight w:val="531"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16.</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Trzebienie</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Eugeniusz Janaszkiewicz</w:t>
            </w:r>
          </w:p>
        </w:tc>
      </w:tr>
      <w:tr>
        <w:trPr>
          <w:trHeight w:val="539"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17.</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Wygoda</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Urszula Janczewska</w:t>
            </w:r>
          </w:p>
        </w:tc>
      </w:tr>
      <w:tr>
        <w:trPr>
          <w:trHeight w:val="519"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18.</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Zakrzyn</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Honorata Tułacz</w:t>
            </w:r>
          </w:p>
        </w:tc>
      </w:tr>
      <w:tr>
        <w:trPr>
          <w:trHeight w:val="451"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19.</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Zakrzyn-Kolonia</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Czesław Ochlik</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rHeight w:val="534" w:hRule="atLeast"/>
        </w:trPr>
        <w:tc>
          <w:tcPr>
            <w:tcW w:w="67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20.</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Żychów</w:t>
            </w:r>
          </w:p>
        </w:tc>
        <w:tc>
          <w:tcPr>
            <w:tcW w:w="34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65" w:type="dxa"/>
            </w:tcMar>
          </w:tcPr>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Zdzisław Haraźny</w:t>
            </w:r>
          </w:p>
        </w:tc>
      </w:tr>
    </w:tbl>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 Jednostki organizacyjne Gminy Lisków</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Zgodnie z Rejestrem prowadzonym przez Wójta Gminy Lisków w Gminie Lisków </w:t>
        <w:br/>
        <w:t>w 2022 r. funkcjonowały następujące jednostki organizacyjne gminy:</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bCs/>
          <w:sz w:val="24"/>
          <w:szCs w:val="24"/>
        </w:rPr>
        <w:t>a) Urząd Gminy w Liskowie:</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sz w:val="24"/>
          <w:szCs w:val="24"/>
        </w:rPr>
        <w:t xml:space="preserve">Urząd jako gminna jednostka organizacyjna realizuje zadania należące do samorządu gminy i działa w oparciu o </w:t>
      </w:r>
      <w:r>
        <w:rPr>
          <w:rFonts w:cs="Times New Roman" w:ascii="Times New Roman" w:hAnsi="Times New Roman"/>
          <w:bCs/>
          <w:sz w:val="24"/>
          <w:szCs w:val="24"/>
        </w:rPr>
        <w:t xml:space="preserve">Regulamin Organizacyjny przyjęty Zarządzeniem </w:t>
        <w:br/>
        <w:t>Nr 0050.87.2018 Wójta Gminy Lisków z dnia 17.12.2018 r. w sprawie Regulaminu Organizacyjnego Urzędu Gminy w Liskowie.</w:t>
      </w:r>
      <w:r>
        <w:rPr>
          <w:rFonts w:cs="Times New Roman" w:ascii="Times New Roman" w:hAnsi="Times New Roman"/>
          <w:sz w:val="24"/>
          <w:szCs w:val="24"/>
        </w:rPr>
        <w:t xml:space="preserve"> </w:t>
      </w:r>
      <w:r>
        <w:rPr>
          <w:rFonts w:cs="Times New Roman" w:ascii="Times New Roman" w:hAnsi="Times New Roman"/>
          <w:bCs/>
          <w:sz w:val="24"/>
          <w:szCs w:val="24"/>
        </w:rPr>
        <w:t>Urząd działa w oparciu o następujące zasady:</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a) praworządności,</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 xml:space="preserve">b) służebności wobec społeczności lokalnej, </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c) racjonalnego gospodarowania mieniem publicznym,</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d) jednoosobowego kierownictwa,</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e) planowania pracy,</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f) kontroli wewnętrznej,</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g) podziału zadań pomiędzy kierownictwo Urzędu i poszczególne komórki organizacyjne,</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h) wzajemnego współdziałania.</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W skład Urzędu wchodzą samodzielne stanowiska pracy oraz następujące referaty: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 Referat Organizacyjny (OR),</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 Referat Finansowy (FN),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 Referat Infrastruktury i Ochrony Środowiska (ROI),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 Urząd Stanu Cywilnego  (USC),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E) Referat Oświaty i Sportu (ROS),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F) Pełnomocnik   d/s  przeciwdziałania i rozwiązywania   problemów  alkoholowych (AL),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G) Pełnomocnik ds. Ochrony Informacji Niejawnych (IN).</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Referaty dzielą się na stanowiska pracy jedno lub wieloosobowe. Organizację wewnętrzną referatów, a w szczególności liczbę etatów, zakres zadań referatów i stanowisk pracy, zasady podpisywania pism przez pracowników, określa Wójt. Szczegółowe zakresy czynności poszczególnych pracowników określa Wójt na wniosek Sekretarza Gminy. Referatami kierują kierownicy. Pracownicy zatrudniani na poszczególnych stanowiskach, mogą wykonywać swoje obowiązki również na podstawie umowy zlecenia.</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W Urzędzie zostały utworzone następujące stanowiska kierownicze:</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1) Zastępcy Wójta,</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 xml:space="preserve">2) Zastępcy kierownika Urzędu Stanu Cywilnego, </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 xml:space="preserve">3) kierownika referatu finansowego, którym jest Skarbnik Gminy, </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4) Zastępcy Skarbnika Gminy,</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5) kierownika referatu organizacyjnego, którym jest Sekretarz Gminy,</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6) kierownika referatu infrastruktury i ochrony środowiska,</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7) kierownika referatu oświaty i sportu.</w:t>
      </w:r>
    </w:p>
    <w:p>
      <w:pPr>
        <w:pStyle w:val="Default"/>
        <w:spacing w:lineRule="auto" w:line="276"/>
        <w:ind w:firstLine="708"/>
        <w:jc w:val="both"/>
        <w:rPr>
          <w:rFonts w:ascii="Times New Roman" w:hAnsi="Times New Roman" w:cs="Times New Roman"/>
        </w:rPr>
      </w:pPr>
      <w:r>
        <w:rPr>
          <w:rFonts w:cs="Times New Roman" w:ascii="Times New Roman" w:hAnsi="Times New Roman"/>
        </w:rPr>
        <w:t>Według danych statystycznych za 2022 rok przeciętna liczba zatrudnionych w Urzędzie Gminy w Liskowie wynosiła 35,9 etatów ogółem, z czego 3,6 to pracownicy zatrudnieni przy robotach publicznych. W przeliczeniu na osoby w 2022 r. było to 41 pracowników  (32 kobiety), w tym 41 pełnozatrudnionych (32 kobiety), 10 osób zatrudnionych na umowy okresowe (7 kobiet). Wynagrodzenia osobowe pracowników Urzędu za 2022 rok wyniosły 2.631,4  tysięcy złotych. Pracownicy Urzędu w 2022 r. ogółem przepracowali 60,3 tysięcy godzin.</w:t>
      </w:r>
    </w:p>
    <w:p>
      <w:pPr>
        <w:pStyle w:val="Default"/>
        <w:spacing w:lineRule="auto" w:line="276"/>
        <w:jc w:val="both"/>
        <w:rPr>
          <w:rFonts w:ascii="Times New Roman" w:hAnsi="Times New Roman" w:cs="Times New Roman"/>
          <w:b/>
          <w:b/>
          <w:color w:val="00000A"/>
        </w:rPr>
      </w:pPr>
      <w:r>
        <w:rPr>
          <w:rFonts w:cs="Times New Roman" w:ascii="Times New Roman" w:hAnsi="Times New Roman"/>
          <w:b/>
          <w:color w:val="00000A"/>
        </w:rPr>
      </w:r>
    </w:p>
    <w:p>
      <w:pPr>
        <w:pStyle w:val="Default"/>
        <w:spacing w:lineRule="auto" w:line="276"/>
        <w:jc w:val="both"/>
        <w:rPr>
          <w:rFonts w:ascii="Times New Roman" w:hAnsi="Times New Roman" w:cs="Times New Roman"/>
          <w:b/>
          <w:b/>
          <w:color w:val="00000A"/>
        </w:rPr>
      </w:pPr>
      <w:r>
        <w:rPr>
          <w:rFonts w:cs="Times New Roman" w:ascii="Times New Roman" w:hAnsi="Times New Roman"/>
          <w:b/>
          <w:color w:val="00000A"/>
        </w:rPr>
        <w:t>b) Gminny Ośrodek Opieki Społecznej:</w:t>
      </w:r>
    </w:p>
    <w:p>
      <w:pPr>
        <w:pStyle w:val="Normal"/>
        <w:widowControl w:val="false"/>
        <w:suppressAutoHyphens w:val="true"/>
        <w:spacing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Gminny Ośrodek Pomocy Społecznej w Liskowie realizuje zadania z zakresu </w:t>
        <w:br/>
        <w:t xml:space="preserve">pomocy osobom i rodzinom w celu przezwyciężenia trudnych sytuacji życiowych, </w:t>
        <w:br/>
        <w:t xml:space="preserve">których nie są w stanie pokonać, wykorzystując własne uprawnienia, zasoby i </w:t>
        <w:br/>
        <w:t xml:space="preserve">możliwości. Ośrodek wypełnia zadania pomocy społecznej określone w ustawie o </w:t>
        <w:br/>
        <w:t xml:space="preserve">pomocy społecznej z dnia 12 marca 2004r. (t.j.Dz. U. z 2023 r., poz. 901), </w:t>
        <w:br/>
        <w:t xml:space="preserve">ustawie o świadczeniach rodzinnych z dnia 28 listopada 2003 r. (t.j.Dz.U. z 2023 </w:t>
        <w:br/>
        <w:t xml:space="preserve">r., poz. 390 ze zm.), ustawie o pomocy państwa w wychowywaniu dzieci z 11 lutego </w:t>
        <w:br/>
        <w:t xml:space="preserve">2016 r.(t.j. Dz.U. z 2023 r. , poz. 810), ustawie o pomocy osobom </w:t>
        <w:br/>
        <w:t xml:space="preserve">uprawnionym do alimentów (t.j. Dz. U. z 2023 r. , poz. 581 ze zm.), oraz ustawie </w:t>
        <w:br/>
        <w:t xml:space="preserve">o przeciwdziałaniu przemocy w rodzinie z dnia 29 lipca 2005 r. (t.j. Dz. U. z </w:t>
        <w:br/>
        <w:t xml:space="preserve">2021 r., poz. 1249 ze zm.), a także ustawie o wychowaniu w trzeźwości i </w:t>
        <w:br/>
        <w:t xml:space="preserve">przeciwdziałaniu alkoholizmowi (t.j. Dz. U. z 2023 r. , poz. 165 ze zm.). W </w:t>
        <w:br/>
        <w:t xml:space="preserve">szczególności zadania realizowane są poprzez tworzenie warunków </w:t>
        <w:br/>
        <w:t xml:space="preserve">organizacyjnych funkcjonowania pomocy społecznej, w tym poprzez rozbudowę </w:t>
        <w:br/>
        <w:t xml:space="preserve">niezbędnej infrastruktury socjalnej, diagnozę, analizę i ocenę zjawisk </w:t>
        <w:br/>
        <w:t xml:space="preserve">rodzących zapotrzebowanie na świadczenia pomocy społecznej, przyznawanie i </w:t>
        <w:br/>
        <w:t xml:space="preserve">wypłacanie przewidzianych ustawą świadczeń, pobudzanie społecznej aktywności </w:t>
        <w:br/>
        <w:t xml:space="preserve">w zaspokajaniu niezbędnych potrzeb życiowych osób i rodzin, pracę socjalną </w:t>
        <w:br/>
        <w:t xml:space="preserve">rozumianą jako działalność zawodową mająca na celu pomoc osobom i rodzinom </w:t>
        <w:br/>
        <w:t xml:space="preserve">we wzmacnianiu lub odzyskiwaniu zdolności do funkcjonowania w społeczeństwie </w:t>
        <w:br/>
        <w:t xml:space="preserve">poprzez pełnienie odpowiednich ról społecznych oraz tworzenie warunków </w:t>
        <w:br/>
        <w:t xml:space="preserve">sprzyjających temu celowi. </w:t>
      </w:r>
    </w:p>
    <w:p>
      <w:pPr>
        <w:pStyle w:val="Normal"/>
        <w:widowControl w:val="false"/>
        <w:suppressAutoHyphens w:val="true"/>
        <w:spacing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Ośrodek Pomocy Społecznej realizuje programy z zakresu </w:t>
        <w:br/>
        <w:t xml:space="preserve">przeciwdziałania przemocy i narkomanii, podejmując współpracę z </w:t>
        <w:br/>
        <w:t xml:space="preserve">organizacjami pożytku publicznego i stowarzyszeniami, Kościołem katolickim i </w:t>
        <w:br/>
        <w:t xml:space="preserve">innymi związkami wyznaniowymi, a także z osobami fizycznymi i prawnymi. </w:t>
        <w:br/>
        <w:t xml:space="preserve">Ponadto pracownicy GOPS zajmują się tworzeniem i wdrażaniem projektów </w:t>
        <w:br/>
        <w:t xml:space="preserve">socjalnych i programów dotyczących wsparcia i pomocy na rzecz rodzin </w:t>
        <w:br/>
        <w:t xml:space="preserve">niewydolnych wychowawczo, ubogich oraz zagrożonych patologiami społecznymi i </w:t>
        <w:br/>
        <w:t xml:space="preserve">marginalizacją. Realizowane są działania profilaktyczne wspólnie z GKRPA </w:t>
        <w:br/>
        <w:t xml:space="preserve">oraz policją na rzecz dzieci i młodzieży ze środowisk szczególnie narażonych </w:t>
        <w:br/>
        <w:t xml:space="preserve">na uzależnienia. </w:t>
      </w:r>
    </w:p>
    <w:p>
      <w:pPr>
        <w:pStyle w:val="Normal"/>
        <w:widowControl w:val="false"/>
        <w:suppressAutoHyphens w:val="true"/>
        <w:spacing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2022 r. działał Zespół Interdyscyplinarny.  To grupa specjalistów </w:t>
        <w:br/>
        <w:t xml:space="preserve">podejmująca się współpracy celem udzielenia pomocy podopiecznemu lub całej </w:t>
        <w:br/>
        <w:t xml:space="preserve">rodzinie. Działania Zespołu skierowane są do rodzin znajdujących się w </w:t>
        <w:br/>
        <w:t xml:space="preserve">kryzysie, niewydolnych wychowawczo i ukierunkowane są na rozwiązanie </w:t>
        <w:br/>
        <w:t xml:space="preserve">konkretnego problemu w rodzinie. Celem Zespołu Interdyscyplinarnego jest </w:t>
        <w:br/>
        <w:t xml:space="preserve">działalność profilaktyczna i pomoc rodzinom w przezwyciężaniu trudnych </w:t>
        <w:br/>
        <w:t xml:space="preserve">sytuacji życiowych. W 2022 roku odbyły się 4 posiedzenia Zespołu </w:t>
        <w:br/>
        <w:t xml:space="preserve">Interdyscyplinarnego. Czynności podejmowane i realizowane przez Zespół </w:t>
        <w:br/>
        <w:t xml:space="preserve">Interdyscyplinarny - w związku z uzasadnionym podejrzeniem zaistnienia </w:t>
        <w:br/>
        <w:t xml:space="preserve">przemocy w rodzinie - obejmuje Procedura "Niebieskiej Karty". W 2022 r. do </w:t>
        <w:br/>
        <w:t xml:space="preserve">Przewodniczącej Zespołu Interdyscyplinarnego wpłynęło 5 Niebieskich Kart, z </w:t>
        <w:br/>
        <w:t xml:space="preserve">czego cztery zostały przekazane z Komisariatu Policji w Koźminku, a jedna </w:t>
        <w:br/>
        <w:t xml:space="preserve">została założona przez pracownika socjalnego. W 2022 r. prowadzono procedury </w:t>
        <w:br/>
        <w:t xml:space="preserve">"Niebieska Karta" w 12 rodzinach z czego: </w:t>
      </w:r>
    </w:p>
    <w:p>
      <w:pPr>
        <w:pStyle w:val="Normal"/>
        <w:widowControl w:val="false"/>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 7 rodzinach kontynuowano procedury Niebieskiej Karty rozpoczęte w latach </w:t>
        <w:br/>
        <w:t xml:space="preserve">ubiegłych, </w:t>
      </w:r>
    </w:p>
    <w:p>
      <w:pPr>
        <w:pStyle w:val="Normal"/>
        <w:widowControl w:val="false"/>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 5 rodzinach Niebieskie Karty założono w 2022 r. </w:t>
      </w:r>
    </w:p>
    <w:p>
      <w:pPr>
        <w:pStyle w:val="Normal"/>
        <w:widowControl w:val="false"/>
        <w:suppressAutoHyphens w:val="true"/>
        <w:spacing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2022 r. zakończono 1 Niebieską Kartę na skutek ustania przemocy w </w:t>
        <w:br/>
        <w:t xml:space="preserve">rodzinie i uzasadnionego przypuszczenia o zaprzestaniu dalszego stosowania </w:t>
        <w:br/>
        <w:t xml:space="preserve">przemocy w rodzinie oraz po zrealizowaniu indywidualnego planu pomocy. W </w:t>
        <w:br/>
        <w:t xml:space="preserve">2022 r. odbyło się 15 spotkań grup roboczych Zespołu Interdyscyplinarnego </w:t>
        <w:br/>
        <w:t xml:space="preserve">dla 12 rodzin. </w:t>
      </w:r>
    </w:p>
    <w:p>
      <w:pPr>
        <w:pStyle w:val="Normal"/>
        <w:widowControl w:val="false"/>
        <w:suppressAutoHyphens w:val="true"/>
        <w:spacing w:before="0" w:after="0"/>
        <w:jc w:val="both"/>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sz w:val="24"/>
          <w:szCs w:val="24"/>
          <w:lang w:eastAsia="pl-PL"/>
        </w:rPr>
      </w:r>
    </w:p>
    <w:p>
      <w:pPr>
        <w:pStyle w:val="Normal"/>
        <w:widowControl w:val="false"/>
        <w:suppressAutoHyphens w:val="true"/>
        <w:spacing w:before="0" w:after="0"/>
        <w:jc w:val="both"/>
        <w:rPr>
          <w:rFonts w:ascii="Times New Roman" w:hAnsi="Times New Roman" w:cs="Times New Roman"/>
          <w:b/>
          <w:b/>
          <w:sz w:val="24"/>
          <w:szCs w:val="24"/>
        </w:rPr>
      </w:pPr>
      <w:r>
        <w:rPr>
          <w:rFonts w:cs="Times New Roman" w:ascii="Times New Roman" w:hAnsi="Times New Roman"/>
          <w:b/>
          <w:sz w:val="24"/>
          <w:szCs w:val="24"/>
        </w:rPr>
        <w:t>c) Jednostki oświatowe:</w:t>
      </w:r>
    </w:p>
    <w:p>
      <w:pPr>
        <w:pStyle w:val="Normal"/>
        <w:widowControl w:val="false"/>
        <w:suppressAutoHyphens w:val="true"/>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before="0" w:after="0"/>
        <w:jc w:val="both"/>
        <w:rPr>
          <w:rFonts w:ascii="Times New Roman" w:hAnsi="Times New Roman" w:cs="Times New Roman"/>
          <w:bCs/>
          <w:sz w:val="24"/>
          <w:szCs w:val="24"/>
        </w:rPr>
      </w:pPr>
      <w:r>
        <w:rPr>
          <w:rFonts w:cs="Times New Roman" w:ascii="Times New Roman" w:hAnsi="Times New Roman"/>
          <w:bCs/>
          <w:sz w:val="24"/>
          <w:szCs w:val="24"/>
        </w:rPr>
        <w:t>W 2022 roku gmina Lisków była organem prowadzącym dla 4 szkół podstawowych:</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Szkoła Podstawowa w Liskowie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Szkoła Podstawowa w Zakrzynie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Szkoła Podstawowa w Ciepielewie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Szkoła Podstawowa w Strzałkowie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Web"/>
        <w:rPr>
          <w:b/>
          <w:b/>
          <w:bCs/>
        </w:rPr>
      </w:pPr>
      <w:r>
        <w:rPr>
          <w:b/>
          <w:bCs/>
        </w:rPr>
        <w:t xml:space="preserve">Stan organizacji szkół podstawowych w roku 2022 </w:t>
      </w:r>
      <w:r>
        <w:rPr>
          <w:b/>
        </w:rPr>
        <w:t>(stan SIO 30.09.2022)</w:t>
      </w:r>
      <w:r>
        <w:rPr>
          <w:bCs/>
        </w:rPr>
        <w:t>.</w:t>
      </w:r>
    </w:p>
    <w:tbl>
      <w:tblPr>
        <w:tblW w:w="9072"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75" w:type="dxa"/>
          <w:left w:w="75" w:type="dxa"/>
          <w:bottom w:w="75" w:type="dxa"/>
          <w:right w:w="75" w:type="dxa"/>
        </w:tblCellMar>
        <w:tblLook w:firstRow="0" w:noVBand="0" w:lastRow="0" w:firstColumn="0" w:lastColumn="0" w:noHBand="0" w:val="0000"/>
      </w:tblPr>
      <w:tblGrid>
        <w:gridCol w:w="611"/>
        <w:gridCol w:w="1799"/>
        <w:gridCol w:w="1418"/>
        <w:gridCol w:w="1134"/>
        <w:gridCol w:w="425"/>
        <w:gridCol w:w="426"/>
        <w:gridCol w:w="425"/>
        <w:gridCol w:w="426"/>
        <w:gridCol w:w="425"/>
        <w:gridCol w:w="426"/>
        <w:gridCol w:w="425"/>
        <w:gridCol w:w="567"/>
        <w:gridCol w:w="564"/>
      </w:tblGrid>
      <w:tr>
        <w:trPr>
          <w:trHeight w:val="176" w:hRule="atLeast"/>
        </w:trPr>
        <w:tc>
          <w:tcPr>
            <w:tcW w:w="6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both"/>
              <w:rPr>
                <w:rFonts w:ascii="Times New Roman" w:hAnsi="Times New Roman" w:eastAsia="SimSun" w:cs="Mangal"/>
                <w:b/>
                <w:b/>
                <w:bCs/>
                <w:sz w:val="24"/>
                <w:szCs w:val="24"/>
                <w:lang w:eastAsia="hi-IN" w:bidi="hi-IN"/>
              </w:rPr>
            </w:pPr>
            <w:r>
              <w:rPr>
                <w:rFonts w:eastAsia="SimSun" w:cs="Mangal" w:ascii="Times New Roman" w:hAnsi="Times New Roman"/>
                <w:sz w:val="24"/>
                <w:szCs w:val="24"/>
                <w:lang w:eastAsia="hi-IN" w:bidi="hi-IN"/>
              </w:rPr>
              <w:t>Lp.</w:t>
            </w:r>
          </w:p>
        </w:tc>
        <w:tc>
          <w:tcPr>
            <w:tcW w:w="17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both"/>
              <w:rPr>
                <w:rFonts w:ascii="Times New Roman" w:hAnsi="Times New Roman" w:eastAsia="SimSun" w:cs="Mangal"/>
                <w:b/>
                <w:b/>
                <w:bCs/>
                <w:sz w:val="24"/>
                <w:szCs w:val="24"/>
                <w:lang w:eastAsia="hi-IN" w:bidi="hi-IN"/>
              </w:rPr>
            </w:pPr>
            <w:r>
              <w:rPr>
                <w:rFonts w:eastAsia="SimSun" w:cs="Mangal" w:ascii="Times New Roman" w:hAnsi="Times New Roman"/>
                <w:b/>
                <w:bCs/>
                <w:sz w:val="24"/>
                <w:szCs w:val="24"/>
                <w:lang w:eastAsia="hi-IN" w:bidi="hi-IN"/>
              </w:rPr>
              <w:t>Wyszczególnienie</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sz w:val="24"/>
                <w:szCs w:val="24"/>
                <w:lang w:eastAsia="hi-IN" w:bidi="hi-IN"/>
              </w:rPr>
            </w:pPr>
            <w:r>
              <w:rPr>
                <w:rFonts w:eastAsia="SimSun" w:cs="Mangal" w:ascii="Times New Roman" w:hAnsi="Times New Roman"/>
                <w:b/>
                <w:bCs/>
                <w:sz w:val="24"/>
                <w:szCs w:val="24"/>
                <w:lang w:eastAsia="hi-IN" w:bidi="hi-IN"/>
              </w:rPr>
              <w:t>Liczba oddziałów</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sz w:val="24"/>
                <w:szCs w:val="24"/>
                <w:lang w:eastAsia="hi-IN" w:bidi="hi-IN"/>
              </w:rPr>
            </w:pPr>
            <w:r>
              <w:rPr>
                <w:rFonts w:eastAsia="SimSun" w:cs="Mangal" w:ascii="Times New Roman" w:hAnsi="Times New Roman"/>
                <w:b/>
                <w:bCs/>
                <w:sz w:val="24"/>
                <w:szCs w:val="24"/>
                <w:lang w:eastAsia="hi-IN" w:bidi="hi-IN"/>
              </w:rPr>
              <w:t>Liczba uczniów</w:t>
            </w:r>
          </w:p>
        </w:tc>
        <w:tc>
          <w:tcPr>
            <w:tcW w:w="410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sz w:val="24"/>
                <w:szCs w:val="24"/>
                <w:lang w:eastAsia="hi-IN" w:bidi="hi-IN"/>
              </w:rPr>
            </w:pPr>
            <w:r>
              <w:rPr>
                <w:rFonts w:eastAsia="SimSun" w:cs="Mangal" w:ascii="Times New Roman" w:hAnsi="Times New Roman"/>
                <w:b/>
                <w:bCs/>
                <w:sz w:val="24"/>
                <w:szCs w:val="24"/>
                <w:lang w:eastAsia="hi-IN" w:bidi="hi-IN"/>
              </w:rPr>
              <w:t>w tym w klasach:</w:t>
            </w:r>
          </w:p>
        </w:tc>
      </w:tr>
      <w:tr>
        <w:trPr>
          <w:trHeight w:val="181" w:hRule="atLeast"/>
        </w:trPr>
        <w:tc>
          <w:tcPr>
            <w:tcW w:w="6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r>
          </w:p>
        </w:tc>
        <w:tc>
          <w:tcPr>
            <w:tcW w:w="17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I</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II</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III</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IV</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V</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lang w:eastAsia="hi-IN" w:bidi="hi-IN"/>
              </w:rPr>
            </w:pPr>
            <w:r>
              <w:rPr>
                <w:rFonts w:eastAsia="SimSun" w:cs="Mangal" w:ascii="Times New Roman" w:hAnsi="Times New Roman"/>
                <w:b/>
                <w:bCs/>
                <w:lang w:eastAsia="hi-IN" w:bidi="hi-IN"/>
              </w:rPr>
              <w:t>VI</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VII</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b/>
                <w:b/>
                <w:bCs/>
                <w:lang w:eastAsia="hi-IN" w:bidi="hi-IN"/>
              </w:rPr>
            </w:pPr>
            <w:r>
              <w:rPr>
                <w:rFonts w:eastAsia="SimSun" w:cs="Mangal" w:ascii="Times New Roman" w:hAnsi="Times New Roman"/>
                <w:b/>
                <w:bCs/>
                <w:lang w:eastAsia="hi-IN" w:bidi="hi-IN"/>
              </w:rPr>
              <w:t>VIII</w:t>
            </w:r>
          </w:p>
        </w:tc>
      </w:tr>
      <w:tr>
        <w:trPr>
          <w:trHeight w:val="295" w:hRule="atLeast"/>
        </w:trPr>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0"/>
                <w:szCs w:val="20"/>
                <w:lang w:eastAsia="hi-IN" w:bidi="hi-IN"/>
              </w:rPr>
            </w:pPr>
            <w:r>
              <w:rPr>
                <w:rFonts w:eastAsia="SimSun" w:cs="Mangal" w:ascii="Times New Roman" w:hAnsi="Times New Roman"/>
                <w:sz w:val="20"/>
                <w:szCs w:val="20"/>
                <w:lang w:eastAsia="hi-IN" w:bidi="hi-IN"/>
              </w:rPr>
              <w:t>1.</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Szkoła Podstawowa im. Józefa Wybickiego w Liskowie</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232</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19</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22</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34</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23</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25</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32</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21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19</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37</w:t>
            </w:r>
          </w:p>
        </w:tc>
      </w:tr>
      <w:tr>
        <w:trPr>
          <w:trHeight w:val="413" w:hRule="atLeast"/>
        </w:trPr>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0"/>
                <w:szCs w:val="20"/>
                <w:lang w:eastAsia="hi-IN" w:bidi="hi-IN"/>
              </w:rPr>
            </w:pPr>
            <w:r>
              <w:rPr>
                <w:rFonts w:eastAsia="SimSun" w:cs="Mangal" w:ascii="Times New Roman" w:hAnsi="Times New Roman"/>
                <w:sz w:val="20"/>
                <w:szCs w:val="20"/>
                <w:lang w:eastAsia="hi-IN" w:bidi="hi-IN"/>
              </w:rPr>
              <w:t>2.</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Szkoła Podstawowa w Strzałkowie</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95</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25</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6</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5</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10</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8</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10</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7</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11</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13</w:t>
            </w:r>
          </w:p>
        </w:tc>
      </w:tr>
      <w:tr>
        <w:trPr>
          <w:trHeight w:val="413" w:hRule="atLeast"/>
        </w:trPr>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0"/>
                <w:szCs w:val="20"/>
                <w:lang w:eastAsia="hi-IN" w:bidi="hi-IN"/>
              </w:rPr>
            </w:pPr>
            <w:r>
              <w:rPr>
                <w:rFonts w:eastAsia="SimSun" w:cs="Mangal" w:ascii="Times New Roman" w:hAnsi="Times New Roman"/>
                <w:sz w:val="20"/>
                <w:szCs w:val="20"/>
                <w:lang w:eastAsia="hi-IN" w:bidi="hi-IN"/>
              </w:rPr>
              <w:t>3.</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Szkoła Podstawowa w Zakrzynie</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Times New Roman" w:ascii="Times New Roman" w:hAnsi="Times New Roman"/>
                <w:sz w:val="20"/>
                <w:szCs w:val="20"/>
                <w:lang w:eastAsia="hi-IN" w:bidi="hi-IN"/>
              </w:rPr>
              <w:t>10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106</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30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8</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10</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11</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5</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9</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11</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12</w:t>
            </w:r>
          </w:p>
        </w:tc>
      </w:tr>
      <w:tr>
        <w:trPr>
          <w:trHeight w:val="417" w:hRule="atLeast"/>
        </w:trPr>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0"/>
                <w:szCs w:val="20"/>
                <w:lang w:eastAsia="hi-IN" w:bidi="hi-IN"/>
              </w:rPr>
            </w:pPr>
            <w:r>
              <w:rPr>
                <w:rFonts w:eastAsia="SimSun" w:cs="Mangal" w:ascii="Times New Roman" w:hAnsi="Times New Roman"/>
                <w:sz w:val="20"/>
                <w:szCs w:val="20"/>
                <w:lang w:eastAsia="hi-IN" w:bidi="hi-IN"/>
              </w:rPr>
              <w:t>4.</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Normal"/>
              <w:widowControl w:val="false"/>
              <w:suppressAutoHyphens w:val="true"/>
              <w:snapToGrid w:val="fals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Szkoła Podstawowa w Ciepielewie</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Times New Roman" w:ascii="Times New Roman" w:hAnsi="Times New Roman"/>
                <w:sz w:val="20"/>
                <w:szCs w:val="20"/>
                <w:lang w:eastAsia="hi-IN" w:bidi="hi-IN"/>
              </w:rPr>
              <w:t>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58</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17</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7</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3</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8</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4</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5</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4</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widowControl w:val="false"/>
              <w:suppressAutoHyphens w:val="true"/>
              <w:spacing w:lineRule="auto" w:line="240" w:before="0" w:after="0"/>
              <w:jc w:val="center"/>
              <w:rPr>
                <w:rFonts w:ascii="Times New Roman" w:hAnsi="Times New Roman" w:eastAsia="SimSun" w:cs="Times New Roman"/>
                <w:sz w:val="20"/>
                <w:szCs w:val="20"/>
                <w:lang w:eastAsia="hi-IN" w:bidi="hi-IN"/>
              </w:rPr>
            </w:pPr>
            <w:r>
              <w:rPr>
                <w:rFonts w:eastAsia="SimSun" w:cs="Times New Roman" w:ascii="Times New Roman" w:hAnsi="Times New Roman"/>
                <w:sz w:val="20"/>
                <w:szCs w:val="20"/>
                <w:lang w:eastAsia="hi-IN" w:bidi="hi-IN"/>
              </w:rPr>
              <w:t>2</w:t>
            </w:r>
          </w:p>
        </w:tc>
      </w:tr>
      <w:tr>
        <w:trPr>
          <w:trHeight w:val="66" w:hRule="atLeast"/>
        </w:trPr>
        <w:tc>
          <w:tcPr>
            <w:tcW w:w="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both"/>
              <w:rPr>
                <w:rFonts w:ascii="Times New Roman" w:hAnsi="Times New Roman" w:eastAsia="SimSun" w:cs="Mangal"/>
                <w:b/>
                <w:b/>
                <w:bCs/>
                <w:color w:val="FF0000"/>
                <w:sz w:val="20"/>
                <w:szCs w:val="20"/>
                <w:lang w:eastAsia="hi-IN" w:bidi="hi-IN"/>
              </w:rPr>
            </w:pPr>
            <w:r>
              <w:rPr>
                <w:rFonts w:eastAsia="SimSun" w:cs="Mangal" w:ascii="Times New Roman" w:hAnsi="Times New Roman"/>
                <w:color w:val="FF0000"/>
                <w:sz w:val="20"/>
                <w:szCs w:val="20"/>
                <w:lang w:eastAsia="hi-IN" w:bidi="hi-IN"/>
              </w:rPr>
              <w:t>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right"/>
              <w:rPr>
                <w:rFonts w:ascii="Times New Roman" w:hAnsi="Times New Roman" w:eastAsia="SimSun" w:cs="Times New Roman"/>
                <w:b/>
                <w:b/>
                <w:sz w:val="20"/>
                <w:szCs w:val="20"/>
                <w:lang w:eastAsia="hi-IN" w:bidi="hi-IN"/>
              </w:rPr>
            </w:pPr>
            <w:r>
              <w:rPr>
                <w:rFonts w:eastAsia="SimSun" w:cs="Times New Roman" w:ascii="Times New Roman" w:hAnsi="Times New Roman"/>
                <w:b/>
                <w:bCs/>
                <w:sz w:val="20"/>
                <w:szCs w:val="20"/>
                <w:lang w:eastAsia="hi-IN" w:bidi="hi-IN"/>
              </w:rPr>
              <w:t>Razem</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40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491</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91</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43</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52</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51</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48</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52</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41</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49</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5" w:type="dxa"/>
            </w:tcMar>
          </w:tcPr>
          <w:p>
            <w:pPr>
              <w:pStyle w:val="Normal"/>
              <w:widowControl w:val="false"/>
              <w:suppressAutoHyphens w:val="true"/>
              <w:snapToGrid w:val="false"/>
              <w:spacing w:lineRule="auto" w:line="240" w:before="0" w:after="0"/>
              <w:jc w:val="center"/>
              <w:rPr>
                <w:rFonts w:ascii="Times New Roman" w:hAnsi="Times New Roman" w:eastAsia="SimSun" w:cs="Times New Roman"/>
                <w:b/>
                <w:b/>
                <w:sz w:val="20"/>
                <w:szCs w:val="20"/>
                <w:lang w:eastAsia="hi-IN" w:bidi="hi-IN"/>
              </w:rPr>
            </w:pPr>
            <w:r>
              <w:rPr>
                <w:rFonts w:eastAsia="SimSun" w:cs="Times New Roman" w:ascii="Times New Roman" w:hAnsi="Times New Roman"/>
                <w:b/>
                <w:sz w:val="20"/>
                <w:szCs w:val="20"/>
                <w:lang w:eastAsia="hi-IN" w:bidi="hi-IN"/>
              </w:rPr>
              <w:t>64</w:t>
            </w:r>
          </w:p>
        </w:tc>
      </w:tr>
    </w:tbl>
    <w:p>
      <w:pPr>
        <w:pStyle w:val="Normal"/>
        <w:widowControl w:val="false"/>
        <w:suppressAutoHyphens w:val="true"/>
        <w:spacing w:lineRule="auto" w:line="240" w:before="0" w:after="0"/>
        <w:jc w:val="both"/>
        <w:rPr>
          <w:rFonts w:ascii="Times New Roman" w:hAnsi="Times New Roman" w:eastAsia="SimSun" w:cs="Mangal"/>
          <w:b/>
          <w:b/>
          <w:color w:val="FF0000"/>
          <w:sz w:val="24"/>
          <w:szCs w:val="24"/>
          <w:lang w:eastAsia="hi-IN" w:bidi="hi-IN"/>
        </w:rPr>
      </w:pPr>
      <w:r>
        <w:rPr>
          <w:rFonts w:eastAsia="SimSun" w:cs="Mangal" w:ascii="Times New Roman" w:hAnsi="Times New Roman"/>
          <w:b/>
          <w:color w:val="FF0000"/>
          <w:sz w:val="24"/>
          <w:szCs w:val="24"/>
          <w:lang w:eastAsia="hi-IN" w:bidi="hi-IN"/>
        </w:rPr>
      </w:r>
    </w:p>
    <w:p>
      <w:pPr>
        <w:pStyle w:val="Normal"/>
        <w:widowControl w:val="false"/>
        <w:suppressAutoHyphens w:val="true"/>
        <w:spacing w:before="0" w:after="0"/>
        <w:ind w:firstLine="709"/>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Ogólna liczba uczniów  w szkołach uległa zwiększeniu o 6 uczniów, porównując dane systemu informacji oświatowej z 30 września 2021 r., gdzie w szkołach mieliśmy 485 uczniów. Liczba oddziałów nie uległa zmianie w porównaniu do roku 2021. </w:t>
      </w:r>
    </w:p>
    <w:p>
      <w:pPr>
        <w:pStyle w:val="Normal"/>
        <w:widowControl w:val="false"/>
        <w:suppressAutoHyphens w:val="true"/>
        <w:spacing w:before="0" w:after="0"/>
        <w:ind w:firstLine="709"/>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Ponadto w Gminie Lisków w roku 2022 funkcjonowało 1 przedszkole publiczne dotowane przez Gminę Lisków, dla którego organem prowadzącym jest Zgromadzenie Sióstr Służebniczek  Najświętszej Marii Panny Niepokalanego Poczęcia N.P. </w:t>
      </w:r>
    </w:p>
    <w:p>
      <w:pPr>
        <w:pStyle w:val="Normal"/>
        <w:widowControl w:val="false"/>
        <w:suppressAutoHyphens w:val="true"/>
        <w:spacing w:before="0" w:after="0"/>
        <w:ind w:firstLine="709"/>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Stan organizacji przedszkola w ubiegłym roku – 4 oddziały, 100 uczniów.  </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W 2022 roku sieć przedszkoli oraz oddziałów przedszkolnych w szkołach podstawowych zapewniała opiekę wszystkim dzieciom z naszego terenu. Również sieć szkół Gminy Lisków w pełni zabezpieczała aktualne potrzeby mieszkańców gminy. W 2022 roku  w gminie Lisków  zamieszkiwało  249 dzieci  w  wieku  3-6  lat (tj. roczniki 2016 do 2019). Ogólnie do placówek wychowania przedszkolnego  uczęszczało 191 dzieci czyli o 17 dzieci więcej w porównaniu do roku poprzedniego w którym z wychowania przedszkolnego korzystało 174 dzieci. Odsetek   dzieci   w   wieku   3-6  lat  z Gminy Lisków objętych  wychowaniem  przedszkolnym w  poszczególnych  placówkach wynosi 76,71 %  i zmalał o 2,29% w porównaniu do roku ubiegłego, gdzie wynosił 79 %.  19 dzieci zamieszkałych na terenie naszej gminy uczęszczało do placówek wychowania przedszkolnego na terenie innych gmin, a w naszych placówkach zapisanych było 19 dzieci z innych gmin.</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 xml:space="preserve">Wskaźnik liczby dzieci do lat 3 zamieszkałych na terenie gminy Lisków i objętych opieką żłobkową w roku 2022 wynosił 10,06%. Nie uwzględnia to dzieci uczęszczających do żłobka, a zamieszkałych na terenie innych gmin. Jednak nie jest w pełni miarodajny, ponieważ do obliczeń brane były pod uwagę tylko te dzieci, które uczęszczają do Publicznego Żłobka w Liskowie. Gmina Lisków nie posiada informacji odnośnie liczby dzieci uczęszczających do żłobków na terenie innych Gmin, a zamieszkałych na terenie Gminy Lisków. </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Według stanu SIO na dn. 30.09.2022 r. w szkołach  podstawowych pracowało 56 nauczycieli pełnozatrudnionych oraz 16 n-li niepełnozatrudnionych tj. w sumie 63,81 etatów oraz 16 pracowników administracji i obsługi (tj. 10,75 et.). Poziom zatrudnienia jest kształtowany przez godziny zajęć obowiązkowych i dodatkowych w szkołach oraz zastępstw za nieobecnych nauczycieli, którzy przebywali na urlopach zdrowotnych (2 osoby), oraz na urlopach macierzyńskich (3 osoby) wg. stanu na dzień 30.09.2022 r..</w:t>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Realizując obowiązki nałożone na gminę ustawą Prawo oświatowe, dowożono dzieci do szkół lub refundowano rodzicom wydatki związane z dowożeniem do szkół uczniów zamieszkałych w znacznym oddaleniu od szkół co prezentują poniższe tabele. Obowiązek dowozu realizowano również w stosunku do dzieci niepełnosprawnych zamieszkałych na terenie gminy. Przy organizacji dowozów bardzo istotnym jest zapewnienie pełnego bezpieczeństwa, w miarę krótkiego w czasie przejazdu do i ze szkoły oraz takiego ułożenia harmonogramów, aby umożliwić udział uczniów w różnych formach zajęć pozalekcyjnych  organizowanych przez szkoły. Rezultat osiągamy dzięki ścisłej współpracy i koordynacji działań między Gminą Lisków, dyrektorami placówek oraz</w:t>
      </w:r>
      <w:r>
        <w:rPr>
          <w:rFonts w:cs="Times New Roman" w:ascii="Times New Roman" w:hAnsi="Times New Roman"/>
          <w:b/>
          <w:bCs/>
          <w:sz w:val="24"/>
          <w:szCs w:val="24"/>
        </w:rPr>
        <w:t xml:space="preserve"> </w:t>
      </w:r>
      <w:r>
        <w:rPr>
          <w:rFonts w:cs="Times New Roman" w:ascii="Times New Roman" w:hAnsi="Times New Roman"/>
          <w:bCs/>
          <w:sz w:val="24"/>
          <w:szCs w:val="24"/>
        </w:rPr>
        <w:t>firmami świadczącymi usługi przewozowe.</w:t>
      </w:r>
    </w:p>
    <w:tbl>
      <w:tblPr>
        <w:tblpPr w:bottomFromText="0" w:horzAnchor="margin" w:leftFromText="141" w:rightFromText="141" w:tblpX="0" w:tblpY="210" w:topFromText="0" w:vertAnchor="text"/>
        <w:tblW w:w="90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6345"/>
        <w:gridCol w:w="2693"/>
      </w:tblGrid>
      <w:tr>
        <w:trPr>
          <w:trHeight w:val="680" w:hRule="atLeast"/>
        </w:trPr>
        <w:tc>
          <w:tcPr>
            <w:tcW w:w="6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CB9CA" w:val="clear"/>
            <w:tcMar>
              <w:left w:w="103" w:type="dxa"/>
            </w:tcMar>
            <w:vAlign w:val="cente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Nakłady na dowożenie oraz refundację biletów w 2022 r.</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CB9CA" w:val="clear"/>
            <w:tcMar>
              <w:left w:w="103" w:type="dxa"/>
            </w:tcMar>
            <w:vAlign w:val="cente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Kwota wydatku w (zł)</w:t>
            </w:r>
          </w:p>
        </w:tc>
      </w:tr>
      <w:tr>
        <w:trPr/>
        <w:tc>
          <w:tcPr>
            <w:tcW w:w="6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Zwrot bilety miesięczne</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
                <w:b/>
                <w:bCs/>
                <w:sz w:val="24"/>
                <w:szCs w:val="24"/>
              </w:rPr>
            </w:pPr>
            <w:r>
              <w:rPr>
                <w:rFonts w:cs="Times New Roman" w:ascii="Times New Roman" w:hAnsi="Times New Roman"/>
                <w:b/>
                <w:bCs/>
                <w:sz w:val="24"/>
                <w:szCs w:val="24"/>
              </w:rPr>
              <w:t>2 090,50</w:t>
            </w:r>
          </w:p>
        </w:tc>
      </w:tr>
      <w:tr>
        <w:trPr/>
        <w:tc>
          <w:tcPr>
            <w:tcW w:w="6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Dowożenie dzieci do szkół</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
                <w:b/>
                <w:bCs/>
                <w:sz w:val="24"/>
                <w:szCs w:val="24"/>
              </w:rPr>
            </w:pPr>
            <w:r>
              <w:rPr>
                <w:rFonts w:cs="Times New Roman" w:ascii="Times New Roman" w:hAnsi="Times New Roman"/>
                <w:b/>
                <w:bCs/>
                <w:sz w:val="24"/>
                <w:szCs w:val="24"/>
              </w:rPr>
              <w:t>205 812,42</w:t>
            </w:r>
          </w:p>
        </w:tc>
      </w:tr>
      <w:tr>
        <w:trPr/>
        <w:tc>
          <w:tcPr>
            <w:tcW w:w="6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Dowożenie dzieci niepełnosprawnych do Ośrodków Specjalno – Wychowawczych i szkół</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
                <w:b/>
                <w:bCs/>
                <w:sz w:val="24"/>
                <w:szCs w:val="24"/>
              </w:rPr>
            </w:pPr>
            <w:r>
              <w:rPr>
                <w:rFonts w:cs="Times New Roman" w:ascii="Times New Roman" w:hAnsi="Times New Roman"/>
                <w:b/>
                <w:bCs/>
                <w:sz w:val="24"/>
                <w:szCs w:val="24"/>
              </w:rPr>
              <w:t>21 143,18</w:t>
            </w:r>
          </w:p>
        </w:tc>
      </w:tr>
      <w:tr>
        <w:trPr/>
        <w:tc>
          <w:tcPr>
            <w:tcW w:w="6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
                <w:b/>
                <w:bCs/>
                <w:sz w:val="24"/>
                <w:szCs w:val="24"/>
              </w:rPr>
            </w:pPr>
            <w:r>
              <w:rPr>
                <w:rFonts w:cs="Times New Roman" w:ascii="Times New Roman" w:hAnsi="Times New Roman"/>
                <w:b/>
                <w:bCs/>
                <w:sz w:val="24"/>
                <w:szCs w:val="24"/>
              </w:rPr>
              <w:t>Razem</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ind w:firstLine="708"/>
              <w:jc w:val="both"/>
              <w:rPr>
                <w:rFonts w:ascii="Times New Roman" w:hAnsi="Times New Roman" w:cs="Times New Roman"/>
                <w:b/>
                <w:b/>
                <w:bCs/>
                <w:sz w:val="24"/>
                <w:szCs w:val="24"/>
              </w:rPr>
            </w:pPr>
            <w:r>
              <w:rPr>
                <w:rFonts w:cs="Times New Roman" w:ascii="Times New Roman" w:hAnsi="Times New Roman"/>
                <w:b/>
                <w:bCs/>
                <w:sz w:val="24"/>
                <w:szCs w:val="24"/>
              </w:rPr>
              <w:t>229 046,10</w:t>
            </w:r>
          </w:p>
        </w:tc>
      </w:tr>
    </w:tbl>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ab/>
        <w:t xml:space="preserve">Kolejnym ważnym zadaniem realizowanym przez gminę jest kontrola obowiązku nauki. Nauka jest obowiązkowa do ukończenia 18 roku życia, a kontroli obowiązku nauki podlega młodzież w wieku 16 - 18 lat. </w:t>
      </w:r>
    </w:p>
    <w:p>
      <w:pPr>
        <w:pStyle w:val="Normal"/>
        <w:widowControl w:val="false"/>
        <w:suppressAutoHyphens w:val="true"/>
        <w:spacing w:before="0" w:after="0"/>
        <w:ind w:firstLine="709"/>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Wydatki wykonane  w 2022 roku na oświatę wyniosły 7 654 265,11 zł, co stanowi   20,78% ogólnych wydatków budżetu Gminy wynoszących 36 832 262,57 zł. Wysokość subwencji oświatowej i otrzymanych dotacji w 2022 roku to 6 228 519,31 zł, co stanowi 81,37% ogólnych wydatków wykonanych na oświatę. Środki własne gminy wydatkowane na działalność oświatową wyniosły 1 425 745,80 zł, co stanowi 18,63% ogólnych wydatków wykonanych na oświatę gminy. </w:t>
      </w:r>
    </w:p>
    <w:p>
      <w:pPr>
        <w:pStyle w:val="Normal"/>
        <w:widowControl w:val="false"/>
        <w:suppressAutoHyphens w:val="true"/>
        <w:spacing w:before="0" w:after="0"/>
        <w:ind w:firstLine="709"/>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W porównaniu do roku ubiegłego wydatki na oświatę wzrosły o 536 069,52 zł tj. </w:t>
        <w:br/>
        <w:t>o 7,5 %. Wysokość subwencji oświatowej i otrzymanych dotacji wzrosła o 42 498,33 zł w porównaniu do roku ubiegłego, natomiast środki własne gminy wydatkowane na działalność oświatową  wzrosły o 493 571,19 zł w porównaniu do roku ubiegłego.</w:t>
      </w:r>
    </w:p>
    <w:p>
      <w:pPr>
        <w:pStyle w:val="Normal"/>
        <w:widowControl w:val="false"/>
        <w:suppressAutoHyphens w:val="true"/>
        <w:spacing w:before="0" w:after="0"/>
        <w:ind w:firstLine="709"/>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Udzielona dotacja w 2022 r. dla Publicznego Przedszkola S.S. N.M.P. to </w:t>
        <w:br/>
        <w:t>1 021 620,00 zł  i w porównaniu do roku poprzedniego przekazano jej o 109 152,80 zł więcej.</w:t>
      </w:r>
    </w:p>
    <w:p>
      <w:pPr>
        <w:pStyle w:val="Normal"/>
        <w:widowControl w:val="false"/>
        <w:suppressAutoHyphens w:val="true"/>
        <w:spacing w:before="0" w:after="0"/>
        <w:ind w:firstLine="709"/>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Wydatki na oświatę, to znacząca część budżetu niemal każdej jednostki samorządu terytorialnego. Źródła ich pochodzenia subwencja oświatowa, dotacje i inne są niewystarczające na pokrycie potrzeb związanych z funkcjonowaniem oświaty w naszej gminie. W związku z powyższym gminy nadal muszą ponosić ogromne koszty związane z funkcjonowaniem oświaty oraz realizacją nałożonych przez państwo obowiązków w tym zakresie. </w:t>
      </w:r>
    </w:p>
    <w:p>
      <w:pPr>
        <w:pStyle w:val="Normal"/>
        <w:widowControl w:val="false"/>
        <w:suppressAutoHyphens w:val="true"/>
        <w:spacing w:lineRule="auto" w:line="240" w:before="0" w:after="0"/>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r>
    </w:p>
    <w:p>
      <w:pPr>
        <w:pStyle w:val="Normal"/>
        <w:widowControl w:val="false"/>
        <w:suppressAutoHyphens w:val="true"/>
        <w:spacing w:lineRule="auto" w:line="240" w:before="0" w:after="0"/>
        <w:ind w:left="171" w:hanging="0"/>
        <w:jc w:val="center"/>
        <w:rPr>
          <w:rFonts w:ascii="Times New Roman" w:hAnsi="Times New Roman" w:eastAsia="SimSun" w:cs="Mangal"/>
          <w:b/>
          <w:b/>
          <w:sz w:val="24"/>
          <w:szCs w:val="24"/>
          <w:lang w:eastAsia="hi-IN" w:bidi="hi-IN"/>
        </w:rPr>
      </w:pPr>
      <w:r>
        <w:rPr>
          <w:rFonts w:eastAsia="SimSun" w:cs="Mangal" w:ascii="Times New Roman" w:hAnsi="Times New Roman"/>
          <w:b/>
          <w:sz w:val="24"/>
          <w:szCs w:val="24"/>
          <w:lang w:eastAsia="hi-IN" w:bidi="hi-IN"/>
        </w:rPr>
        <w:t>Zestawienie wydatków w 2022 r. na prowadzenie poszczególnych szkół podstawowych  w przeliczeniu na jednego ucznia prezentuje poniższa tabela:</w:t>
      </w:r>
    </w:p>
    <w:p>
      <w:pPr>
        <w:pStyle w:val="Normal"/>
        <w:widowControl w:val="false"/>
        <w:suppressAutoHyphens w:val="true"/>
        <w:spacing w:lineRule="auto" w:line="240" w:before="0" w:after="0"/>
        <w:ind w:left="171" w:hanging="0"/>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40"/>
        <w:gridCol w:w="2894"/>
        <w:gridCol w:w="2061"/>
        <w:gridCol w:w="1653"/>
        <w:gridCol w:w="1392"/>
        <w:gridCol w:w="1206"/>
      </w:tblGrid>
      <w:tr>
        <w:trPr>
          <w:trHeight w:val="1257"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uppressAutoHyphens w:val="true"/>
              <w:spacing w:lineRule="auto" w:line="240" w:before="0" w:after="0"/>
              <w:jc w:val="center"/>
              <w:rPr>
                <w:rFonts w:ascii="Times New Roman" w:hAnsi="Times New Roman" w:eastAsia="SimSun" w:cs="Mangal"/>
                <w:b/>
                <w:b/>
                <w:sz w:val="18"/>
                <w:szCs w:val="18"/>
                <w:lang w:eastAsia="hi-IN" w:bidi="hi-IN"/>
              </w:rPr>
            </w:pPr>
            <w:r>
              <w:rPr>
                <w:rFonts w:eastAsia="SimSun" w:cs="Mangal" w:ascii="Times New Roman" w:hAnsi="Times New Roman"/>
                <w:b/>
                <w:sz w:val="18"/>
                <w:szCs w:val="18"/>
                <w:lang w:eastAsia="hi-IN" w:bidi="hi-IN"/>
              </w:rPr>
              <w:t>Lp.</w:t>
            </w:r>
          </w:p>
        </w:tc>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uppressAutoHyphens w:val="true"/>
              <w:spacing w:lineRule="auto" w:line="240" w:before="0" w:after="0"/>
              <w:jc w:val="center"/>
              <w:rPr>
                <w:rFonts w:ascii="Times New Roman" w:hAnsi="Times New Roman" w:eastAsia="SimSun" w:cs="Mangal"/>
                <w:b/>
                <w:b/>
                <w:sz w:val="18"/>
                <w:szCs w:val="18"/>
                <w:lang w:eastAsia="hi-IN" w:bidi="hi-IN"/>
              </w:rPr>
            </w:pPr>
            <w:r>
              <w:rPr>
                <w:rFonts w:eastAsia="SimSun" w:cs="Mangal" w:ascii="Times New Roman" w:hAnsi="Times New Roman"/>
                <w:b/>
                <w:sz w:val="18"/>
                <w:szCs w:val="18"/>
                <w:lang w:eastAsia="hi-IN" w:bidi="hi-IN"/>
              </w:rPr>
              <w:t>Nazwa szkoły</w:t>
            </w:r>
          </w:p>
        </w:tc>
        <w:tc>
          <w:tcPr>
            <w:tcW w:w="2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uppressAutoHyphens w:val="true"/>
              <w:spacing w:lineRule="auto" w:line="240" w:before="0" w:after="0"/>
              <w:jc w:val="center"/>
              <w:rPr>
                <w:rFonts w:ascii="Times New Roman" w:hAnsi="Times New Roman" w:eastAsia="SimSun" w:cs="Mangal"/>
                <w:b/>
                <w:b/>
                <w:sz w:val="18"/>
                <w:szCs w:val="18"/>
                <w:lang w:eastAsia="hi-IN" w:bidi="hi-IN"/>
              </w:rPr>
            </w:pPr>
            <w:r>
              <w:rPr>
                <w:rFonts w:eastAsia="SimSun" w:cs="Mangal" w:ascii="Times New Roman" w:hAnsi="Times New Roman"/>
                <w:b/>
                <w:sz w:val="18"/>
                <w:szCs w:val="18"/>
                <w:lang w:eastAsia="hi-IN" w:bidi="hi-IN"/>
              </w:rPr>
              <w:t>Statystyczna liczba uczniów (1/3 liczby uczniów na dn. 30.09.2021 + 2/3 liczby uczniów na dn. 30.09.2022)</w:t>
            </w:r>
          </w:p>
        </w:tc>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uppressAutoHyphens w:val="true"/>
              <w:spacing w:lineRule="auto" w:line="240" w:before="0" w:after="0"/>
              <w:jc w:val="center"/>
              <w:rPr>
                <w:rFonts w:ascii="Times New Roman" w:hAnsi="Times New Roman" w:eastAsia="SimSun" w:cs="Mangal"/>
                <w:b/>
                <w:b/>
                <w:sz w:val="20"/>
                <w:szCs w:val="20"/>
                <w:lang w:eastAsia="hi-IN" w:bidi="hi-IN"/>
              </w:rPr>
            </w:pPr>
            <w:r>
              <w:rPr>
                <w:rFonts w:eastAsia="SimSun" w:cs="Mangal" w:ascii="Times New Roman" w:hAnsi="Times New Roman"/>
                <w:b/>
                <w:sz w:val="20"/>
                <w:szCs w:val="20"/>
                <w:lang w:eastAsia="hi-IN" w:bidi="hi-IN"/>
              </w:rPr>
              <w:t>Ogólna  kwota wydatków na szkołę (zł)</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uppressAutoHyphens w:val="true"/>
              <w:spacing w:lineRule="auto" w:line="240" w:before="0" w:after="0"/>
              <w:jc w:val="center"/>
              <w:rPr>
                <w:rFonts w:ascii="Times New Roman" w:hAnsi="Times New Roman" w:eastAsia="SimSun" w:cs="Mangal"/>
                <w:b/>
                <w:b/>
                <w:sz w:val="20"/>
                <w:szCs w:val="20"/>
                <w:lang w:eastAsia="hi-IN" w:bidi="hi-IN"/>
              </w:rPr>
            </w:pPr>
            <w:r>
              <w:rPr>
                <w:rFonts w:eastAsia="SimSun" w:cs="Mangal" w:ascii="Times New Roman" w:hAnsi="Times New Roman"/>
                <w:b/>
                <w:sz w:val="20"/>
                <w:szCs w:val="20"/>
                <w:lang w:eastAsia="hi-IN" w:bidi="hi-IN"/>
              </w:rPr>
              <w:t>Roczny wydatek</w:t>
            </w:r>
          </w:p>
          <w:p>
            <w:pPr>
              <w:pStyle w:val="Normal"/>
              <w:widowControl w:val="false"/>
              <w:suppressAutoHyphens w:val="true"/>
              <w:spacing w:lineRule="auto" w:line="240" w:before="0" w:after="0"/>
              <w:jc w:val="center"/>
              <w:rPr>
                <w:rFonts w:ascii="Times New Roman" w:hAnsi="Times New Roman" w:eastAsia="SimSun" w:cs="Mangal"/>
                <w:b/>
                <w:b/>
                <w:sz w:val="20"/>
                <w:szCs w:val="20"/>
                <w:lang w:eastAsia="hi-IN" w:bidi="hi-IN"/>
              </w:rPr>
            </w:pPr>
            <w:r>
              <w:rPr>
                <w:rFonts w:eastAsia="SimSun" w:cs="Mangal" w:ascii="Times New Roman" w:hAnsi="Times New Roman"/>
                <w:b/>
                <w:sz w:val="20"/>
                <w:szCs w:val="20"/>
                <w:lang w:eastAsia="hi-IN" w:bidi="hi-IN"/>
              </w:rPr>
              <w:t>na ucznia (zł)</w:t>
            </w:r>
          </w:p>
        </w:tc>
        <w:tc>
          <w:tcPr>
            <w:tcW w:w="1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uppressAutoHyphens w:val="true"/>
              <w:spacing w:lineRule="auto" w:line="240" w:before="0" w:after="0"/>
              <w:jc w:val="center"/>
              <w:rPr>
                <w:rFonts w:ascii="Times New Roman" w:hAnsi="Times New Roman" w:eastAsia="SimSun" w:cs="Mangal"/>
                <w:b/>
                <w:b/>
                <w:sz w:val="20"/>
                <w:szCs w:val="20"/>
                <w:lang w:eastAsia="hi-IN" w:bidi="hi-IN"/>
              </w:rPr>
            </w:pPr>
            <w:r>
              <w:rPr>
                <w:rFonts w:eastAsia="SimSun" w:cs="Mangal" w:ascii="Times New Roman" w:hAnsi="Times New Roman"/>
                <w:b/>
                <w:sz w:val="20"/>
                <w:szCs w:val="20"/>
                <w:lang w:eastAsia="hi-IN" w:bidi="hi-IN"/>
              </w:rPr>
              <w:t>Miesięczny wydatek</w:t>
            </w:r>
          </w:p>
          <w:p>
            <w:pPr>
              <w:pStyle w:val="Normal"/>
              <w:widowControl w:val="false"/>
              <w:suppressAutoHyphens w:val="true"/>
              <w:spacing w:lineRule="auto" w:line="240" w:before="0" w:after="0"/>
              <w:jc w:val="center"/>
              <w:rPr>
                <w:rFonts w:ascii="Times New Roman" w:hAnsi="Times New Roman" w:eastAsia="SimSun" w:cs="Mangal"/>
                <w:b/>
                <w:b/>
                <w:sz w:val="20"/>
                <w:szCs w:val="20"/>
                <w:lang w:eastAsia="hi-IN" w:bidi="hi-IN"/>
              </w:rPr>
            </w:pPr>
            <w:r>
              <w:rPr>
                <w:rFonts w:eastAsia="SimSun" w:cs="Mangal" w:ascii="Times New Roman" w:hAnsi="Times New Roman"/>
                <w:b/>
                <w:sz w:val="20"/>
                <w:szCs w:val="20"/>
                <w:lang w:eastAsia="hi-IN" w:bidi="hi-IN"/>
              </w:rPr>
              <w:t>na ucznia (zł)</w:t>
            </w:r>
          </w:p>
        </w:tc>
      </w:tr>
      <w:tr>
        <w:trPr>
          <w:trHeight w:val="824"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w:t>
            </w:r>
          </w:p>
        </w:tc>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Szkoła Podstawowa im. Józefa Wybickiego w Liskowie</w:t>
            </w:r>
          </w:p>
        </w:tc>
        <w:tc>
          <w:tcPr>
            <w:tcW w:w="2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207,00</w:t>
            </w:r>
          </w:p>
        </w:tc>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2 605 432,74</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 xml:space="preserve"> </w:t>
            </w:r>
            <w:r>
              <w:rPr>
                <w:rFonts w:eastAsia="SimSun" w:cs="Mangal" w:ascii="Times New Roman" w:hAnsi="Times New Roman"/>
                <w:sz w:val="24"/>
                <w:szCs w:val="24"/>
                <w:lang w:eastAsia="hi-IN" w:bidi="hi-IN"/>
              </w:rPr>
              <w:t>12 586,63</w:t>
            </w:r>
          </w:p>
        </w:tc>
        <w:tc>
          <w:tcPr>
            <w:tcW w:w="1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1 048,89</w:t>
            </w:r>
          </w:p>
        </w:tc>
      </w:tr>
      <w:tr>
        <w:trPr>
          <w:trHeight w:val="563"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2.</w:t>
            </w:r>
          </w:p>
        </w:tc>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Szkoła Podstawowa w Strzałkowie</w:t>
            </w:r>
          </w:p>
        </w:tc>
        <w:tc>
          <w:tcPr>
            <w:tcW w:w="2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78,66</w:t>
            </w:r>
          </w:p>
        </w:tc>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1 567 863,77</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19 932,16</w:t>
            </w:r>
          </w:p>
        </w:tc>
        <w:tc>
          <w:tcPr>
            <w:tcW w:w="1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1 661,01</w:t>
            </w:r>
          </w:p>
        </w:tc>
      </w:tr>
      <w:tr>
        <w:trPr>
          <w:trHeight w:val="553"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3.</w:t>
            </w:r>
          </w:p>
        </w:tc>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Szkoła Podstawowa w Zakrzynie</w:t>
            </w:r>
          </w:p>
        </w:tc>
        <w:tc>
          <w:tcPr>
            <w:tcW w:w="2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82,00</w:t>
            </w:r>
          </w:p>
        </w:tc>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1 515 766,13</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18 484,95</w:t>
            </w:r>
          </w:p>
        </w:tc>
        <w:tc>
          <w:tcPr>
            <w:tcW w:w="1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1 540,41</w:t>
            </w:r>
          </w:p>
        </w:tc>
      </w:tr>
      <w:tr>
        <w:trPr>
          <w:trHeight w:val="553"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both"/>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4.</w:t>
            </w:r>
          </w:p>
        </w:tc>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napToGrid w:val="fals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Szkoła Podstawowa w Ciepielewie</w:t>
            </w:r>
          </w:p>
        </w:tc>
        <w:tc>
          <w:tcPr>
            <w:tcW w:w="2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39,67</w:t>
            </w:r>
          </w:p>
        </w:tc>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1 169 600,15</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29 483,24</w:t>
            </w:r>
          </w:p>
        </w:tc>
        <w:tc>
          <w:tcPr>
            <w:tcW w:w="1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2 456,94</w:t>
            </w:r>
          </w:p>
        </w:tc>
      </w:tr>
    </w:tbl>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 xml:space="preserve">Z przedstawionych powyżej informacji wynika, że w szkołach podstawowych najwyższe wydatki na ucznia są w Szkole Podstawowej w Ciepielewie, która jest najmniejszą że szkół prowadzonych przez Gminę Lisków i wynoszą 2 456,94 zł. Natomiast najniższe wydatki na ucznia są w Szkole Podstawowej w Liskowie, która jest największą ze szkół prowadzonych przez Gminę Lisków i wynoszą 1 048,89 zł na ucznia. Natomiast w oddziałach przedszkolnych najniższy wydatek na ucznia przypada na dziecko w oddziale przedszkolnym w Szkole Podstawowej w Strzałkowie i wynosi 363,28 zł. W tym oddziale przedszkolnym liczba dzieci w stosunku do pozostałych oddziałów kształtuje się na trzecim miejscu. Najwyższy wydatek na ucznia oddziału przedszkolnego ukształtował się w Szkole Podstawowej w Liskowie w kwocie 832,70 zł, który wynika z faktu uzyskania wysokich wydatków rocznych oraz najniższej statystycznej liczbie uczniów na jednego ucznia na tle pozostałych szkół. </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Zestawienie wspólnych dla szkół wydatków finansowanych przez gminę w 2022 r. na pozostałe zadania oświatowe prezentuje poniższa tabela:</w:t>
      </w:r>
    </w:p>
    <w:tbl>
      <w:tblPr>
        <w:tblW w:w="9356"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6724"/>
        <w:gridCol w:w="2631"/>
      </w:tblGrid>
      <w:tr>
        <w:trPr>
          <w:trHeight w:val="478" w:hRule="atLeast"/>
        </w:trPr>
        <w:tc>
          <w:tcPr>
            <w:tcW w:w="6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 xml:space="preserve">Nazwa wydatku </w:t>
            </w:r>
          </w:p>
        </w:tc>
        <w:tc>
          <w:tcPr>
            <w:tcW w:w="263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Wysokość wydatku</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2022 roku (zł)</w:t>
            </w:r>
          </w:p>
        </w:tc>
      </w:tr>
      <w:tr>
        <w:trPr>
          <w:trHeight w:val="441" w:hRule="atLeast"/>
        </w:trPr>
        <w:tc>
          <w:tcPr>
            <w:tcW w:w="67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Dowożenie uczniów do szkół</w:t>
            </w:r>
          </w:p>
        </w:tc>
        <w:tc>
          <w:tcPr>
            <w:tcW w:w="263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229 046,10</w:t>
            </w:r>
          </w:p>
        </w:tc>
      </w:tr>
      <w:tr>
        <w:trPr>
          <w:trHeight w:val="441" w:hRule="atLeast"/>
        </w:trPr>
        <w:tc>
          <w:tcPr>
            <w:tcW w:w="67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Pozostała działalność (pomoc zdrowotna)</w:t>
            </w:r>
          </w:p>
        </w:tc>
        <w:tc>
          <w:tcPr>
            <w:tcW w:w="263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7 900,00</w:t>
            </w:r>
          </w:p>
        </w:tc>
      </w:tr>
      <w:tr>
        <w:trPr>
          <w:trHeight w:val="441" w:hRule="atLeast"/>
        </w:trPr>
        <w:tc>
          <w:tcPr>
            <w:tcW w:w="67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Pomoc materialna dla uczniów o charakterze motywacyjnym</w:t>
            </w:r>
          </w:p>
        </w:tc>
        <w:tc>
          <w:tcPr>
            <w:tcW w:w="263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5 000,00</w:t>
            </w:r>
          </w:p>
        </w:tc>
      </w:tr>
      <w:tr>
        <w:trPr>
          <w:trHeight w:val="441" w:hRule="atLeast"/>
        </w:trPr>
        <w:tc>
          <w:tcPr>
            <w:tcW w:w="67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 </w:t>
            </w:r>
            <w:r>
              <w:rPr>
                <w:rFonts w:cs="Times New Roman" w:ascii="Times New Roman" w:hAnsi="Times New Roman"/>
                <w:bCs/>
                <w:sz w:val="24"/>
                <w:szCs w:val="24"/>
              </w:rPr>
              <w:t>Razem:</w:t>
            </w:r>
          </w:p>
        </w:tc>
        <w:tc>
          <w:tcPr>
            <w:tcW w:w="263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241 946,10</w:t>
            </w:r>
          </w:p>
        </w:tc>
      </w:tr>
    </w:tbl>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Baza sportowa i rekreacyjna</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Baza sportowa i rekreacyjna Gminy Lisków to następujące obiekty:</w:t>
      </w:r>
    </w:p>
    <w:p>
      <w:pPr>
        <w:pStyle w:val="Normal"/>
        <w:numPr>
          <w:ilvl w:val="0"/>
          <w:numId w:val="5"/>
        </w:numPr>
        <w:spacing w:before="0" w:after="0"/>
        <w:jc w:val="both"/>
        <w:rPr>
          <w:rFonts w:ascii="Times New Roman" w:hAnsi="Times New Roman" w:cs="Times New Roman"/>
          <w:bCs/>
          <w:sz w:val="24"/>
          <w:szCs w:val="24"/>
        </w:rPr>
      </w:pPr>
      <w:r>
        <w:rPr>
          <w:rFonts w:cs="Times New Roman" w:ascii="Times New Roman" w:hAnsi="Times New Roman"/>
          <w:bCs/>
          <w:sz w:val="24"/>
          <w:szCs w:val="24"/>
        </w:rPr>
        <w:t>Hala sportowo –widowiskowa w Liskowie,</w:t>
      </w:r>
    </w:p>
    <w:p>
      <w:pPr>
        <w:pStyle w:val="Normal"/>
        <w:numPr>
          <w:ilvl w:val="0"/>
          <w:numId w:val="5"/>
        </w:numPr>
        <w:spacing w:before="0" w:after="0"/>
        <w:jc w:val="both"/>
        <w:rPr>
          <w:rFonts w:ascii="Times New Roman" w:hAnsi="Times New Roman" w:cs="Times New Roman"/>
          <w:bCs/>
          <w:sz w:val="24"/>
          <w:szCs w:val="24"/>
        </w:rPr>
      </w:pPr>
      <w:r>
        <w:rPr>
          <w:rFonts w:cs="Times New Roman" w:ascii="Times New Roman" w:hAnsi="Times New Roman"/>
          <w:bCs/>
          <w:sz w:val="24"/>
          <w:szCs w:val="24"/>
        </w:rPr>
        <w:t>Kompleks sportowy Moje Boisko  Orlik 2012 wraz palcem zabaw i siłownią zewnętrzną,</w:t>
      </w:r>
    </w:p>
    <w:p>
      <w:pPr>
        <w:pStyle w:val="Normal"/>
        <w:numPr>
          <w:ilvl w:val="0"/>
          <w:numId w:val="5"/>
        </w:numPr>
        <w:spacing w:before="0" w:after="0"/>
        <w:jc w:val="both"/>
        <w:rPr>
          <w:rFonts w:ascii="Times New Roman" w:hAnsi="Times New Roman" w:cs="Times New Roman"/>
          <w:bCs/>
          <w:sz w:val="24"/>
          <w:szCs w:val="24"/>
        </w:rPr>
      </w:pPr>
      <w:r>
        <w:rPr>
          <w:rFonts w:cs="Times New Roman" w:ascii="Times New Roman" w:hAnsi="Times New Roman"/>
          <w:bCs/>
          <w:sz w:val="24"/>
          <w:szCs w:val="24"/>
        </w:rPr>
        <w:t>Boisko sportowe wraz z siłownią zewnętrzną ul. Ogrodowa w Liskowie.</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Stan bazy sportowej w naszej gminie należy uznać za zadowalający, zarówno pod względem jej sprawności technicznej, jak również wykorzystania. Wszystkie obiekty sportowe jak również plac zabaw poddawane są corocznym przeglądom stanu technicznego. Nie mniej  jednak intensywna eksploatacja bazy rekreacyjno - sportowej naszej gminy, wymusza coroczne nakłady na konserwację oraz jej utrzymanie  w nienagannym stanie, w tym także koszty zatrudnienia personelu obsługującego w/w  obiekty, co prezentuje poniższa tabela:</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597"/>
        <w:gridCol w:w="2046"/>
        <w:gridCol w:w="2410"/>
        <w:gridCol w:w="2410"/>
      </w:tblGrid>
      <w:tr>
        <w:trPr>
          <w:trHeight w:val="575" w:hRule="atLeast"/>
        </w:trPr>
        <w:tc>
          <w:tcPr>
            <w:tcW w:w="25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Razem realizacja wydatków budżetowych w 2022 r. na obiekty sportowe</w:t>
            </w:r>
          </w:p>
        </w:tc>
        <w:tc>
          <w:tcPr>
            <w:tcW w:w="68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w tym:</w:t>
            </w:r>
          </w:p>
        </w:tc>
      </w:tr>
      <w:tr>
        <w:trPr>
          <w:trHeight w:val="771" w:hRule="atLeast"/>
        </w:trPr>
        <w:tc>
          <w:tcPr>
            <w:tcW w:w="25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20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wydatki na wynagrodzenia</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pozostałe wydatki związane z obiektami sportowymi</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wydatki inwestycyjne  związane z obiektami sportowymi</w:t>
            </w:r>
          </w:p>
        </w:tc>
      </w:tr>
      <w:tr>
        <w:trPr>
          <w:trHeight w:val="835" w:hRule="atLeast"/>
        </w:trPr>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426 141,59 zł</w:t>
            </w:r>
          </w:p>
        </w:tc>
        <w:tc>
          <w:tcPr>
            <w:tcW w:w="20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104 078,10 zł</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248 263,49 zł</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73 800,00 zł</w:t>
            </w:r>
          </w:p>
        </w:tc>
      </w:tr>
    </w:tbl>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firstLine="708"/>
        <w:jc w:val="both"/>
        <w:rPr>
          <w:rFonts w:ascii="Times New Roman" w:hAnsi="Times New Roman" w:cs="Times New Roman"/>
          <w:bCs/>
          <w:sz w:val="24"/>
          <w:szCs w:val="24"/>
        </w:rPr>
      </w:pPr>
      <w:r>
        <w:rPr>
          <w:rFonts w:cs="Times New Roman" w:ascii="Times New Roman" w:hAnsi="Times New Roman"/>
          <w:bCs/>
          <w:sz w:val="24"/>
          <w:szCs w:val="24"/>
        </w:rPr>
        <w:t>Powyższa tabela pokazuje, że 24,42 % ogólnych wydatków na utrzymanie obiektów sportowych stanowią wydatki  wynagrodzenia, natomiast pozostałe wydatki tj. wydatki m.in. na energię elektryczną, gaz, przeglądy obiektów, koszty ubezpieczeń obiektów, zakup usług remontowych, zakup materiałów  i wyposażenia  to 58,26 % ogólnych wydatków. W roku 2022 wydatki inwestycyjne związane z obiektami sportowymi stanowiły 17,32 % łącznej kwoty wydatków budżetowych na obiekty sportowe.</w:t>
      </w:r>
    </w:p>
    <w:p>
      <w:pPr>
        <w:pStyle w:val="Normal"/>
        <w:spacing w:before="0" w:after="0"/>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d) Publiczny Żłobek w Liskowie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Publiczny Żłobek w Liskowie funkcjonuje od 1 października 2019 roku się i </w:t>
        <w:br/>
        <w:t xml:space="preserve">mieści się na parterze wyremontowanego budynku po Szkole Podstawowej w </w:t>
        <w:br/>
        <w:t xml:space="preserve">Liskowie. Powstanie żłobka było możliwe dzięki pozyskanym dofinansowaniom, w </w:t>
        <w:br/>
        <w:t xml:space="preserve">tym z Resortowego programu rozwoju instytucji opieki nad dziećmi w wieku do </w:t>
        <w:br/>
        <w:t xml:space="preserve">lat 3 Maluch+ 2019, w wysokości 478 663,00 zł. W ramach tego zadania utworzono 16 miejsc żłobkowych, wykonano przebudowę i zmianę sposobu użytkowania pomieszczeń na parterze budynku po Szkole Podstawowej w Liskowie z przeznaczeniem na Publiczny Żłobek oraz dostosowano pomieszczenia do potrzeb organizacji opieki nad dziećmi do lat 3. Kolejne </w:t>
        <w:br/>
        <w:t xml:space="preserve">wsparcie to dofinansowanie ze środków Europejskiego Funduszu Społecznego w </w:t>
        <w:br/>
        <w:t xml:space="preserve">ramach Wielkopolskiego Regionalnego Programu Operacyjnego na lata 2014-2020 </w:t>
        <w:br/>
        <w:t xml:space="preserve">w wysokości 339 856,73 zł na realizację projektu pn. „Z myślą o najmłodszych </w:t>
        <w:br/>
        <w:t xml:space="preserve">- pierwsze miejsca żłobkowe w Gminie Lisków". Realizacja tego projektu </w:t>
        <w:br/>
        <w:t xml:space="preserve">pozwoliła na sfinansowanie przez 12 miesięcy kosztów funkcjonowania nowo </w:t>
        <w:br/>
        <w:t xml:space="preserve">utworzonych miejsc, a także doposażenie placówki.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Żłobek posiada cztery nowoczesne sale do zajęć i spania, pomieszczenie </w:t>
        <w:br/>
        <w:t xml:space="preserve">wychowawców, dwie kolorowe łazienki dostosowane do potrzeb dzieci, toaletę </w:t>
        <w:br/>
        <w:t xml:space="preserve">ogólnodostępną, szatnię, nocnikownię, pomieszczenie magazynowe i kuchnię ze </w:t>
        <w:br/>
        <w:t xml:space="preserve">zmywalnią, plac zabaw z wyposażeniem dostosowanym do wieku dzieci. Znajduje </w:t>
        <w:br/>
        <w:t xml:space="preserve">się w bliskim sąsiedztwie szkoły i przedszkola co sprawia, że uzupełnia </w:t>
        <w:br/>
        <w:t xml:space="preserve">ofertę istniejących placówek. Publiczny Żłobek w Liskowie dysponował 26 </w:t>
        <w:br/>
        <w:t xml:space="preserve">miejscami (na dzień 31.12.2022r.). Od 1 marca 2023 r. zwiększono liczbę miejsc do 32. </w:t>
        <w:br/>
        <w:t xml:space="preserve">W Publicznym Żłobku w Liskowie w 2022 r. zatrudnienie przedstawiało się następująco: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opiekun -  3 etaty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-dyrektor - 1/4 etatu, z funkcją opiekuna 3/4 etatu                                                                      - - woźna/sprzątaczka - 1 etat.</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W 2022 r. w Publicznym Żłobku w Liskowie odbyło się kilka imprez okolicznościowych: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w lutym odbył się  Bal Karnawałowy,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 czerwcu odbył się piknik z okazji Dnia Dziecka,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w listopadzie odbył się Dzień Dyni,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 okresie przedświątecznym zorganizowano Mikołajki.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Łącznie w 2022 r. do Publicznego Żłobka w Liskowie uczęszczało wymiennie 36 dzieci.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e) Instytucje kultury Gminy Lisków</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Zgodnie z Rejestrem Instytucji Kultury prowadzonym przez Wójta Gminy Lisków </w:t>
        <w:br/>
        <w:t>w Gminie Lisków w 2022 r. funkcjonowały następujące instytucje kultury:</w:t>
      </w:r>
    </w:p>
    <w:p>
      <w:pPr>
        <w:pStyle w:val="Normal"/>
        <w:shd w:val="clear" w:color="auto" w:fill="FFFFFF"/>
        <w:spacing w:before="0" w:after="0"/>
        <w:jc w:val="both"/>
        <w:rPr>
          <w:rFonts w:ascii="Times New Roman" w:hAnsi="Times New Roman" w:eastAsia="Times New Roman" w:cs="Times New Roman"/>
          <w:color w:val="212121"/>
          <w:sz w:val="24"/>
          <w:szCs w:val="24"/>
          <w:lang w:eastAsia="pl-PL"/>
        </w:rPr>
      </w:pPr>
      <w:r>
        <w:rPr>
          <w:rFonts w:cs="Times New Roman" w:ascii="Times New Roman" w:hAnsi="Times New Roman"/>
          <w:b/>
          <w:sz w:val="24"/>
          <w:szCs w:val="24"/>
        </w:rPr>
        <w:t xml:space="preserve">- </w:t>
      </w:r>
      <w:r>
        <w:rPr>
          <w:rFonts w:eastAsia="Times New Roman" w:cs="Times New Roman" w:ascii="Times New Roman" w:hAnsi="Times New Roman"/>
          <w:b/>
          <w:bCs/>
          <w:color w:val="212121"/>
          <w:sz w:val="24"/>
          <w:szCs w:val="24"/>
          <w:lang w:eastAsia="pl-PL"/>
        </w:rPr>
        <w:t>Gminna Biblioteka Publiczna w Liskowie (nr wpisu do rejestru 1/92) </w:t>
      </w:r>
      <w:r>
        <w:rPr>
          <w:rFonts w:eastAsia="Times New Roman" w:cs="Times New Roman" w:ascii="Times New Roman" w:hAnsi="Times New Roman"/>
          <w:color w:val="212121"/>
          <w:sz w:val="24"/>
          <w:szCs w:val="24"/>
          <w:lang w:eastAsia="pl-PL"/>
        </w:rPr>
        <w:t>jest samorządową instytucją kultury, która realizuje zadania statutowe, tzn. gromadzi, opracowuje, udostępnia zbiory, udziela informacji oraz popularyzuje książkę i czytelnictwo. Biblioteka jest instytucją, która uczestniczy w życiu kulturalnym i społecznym lokalnego środowiska. Spełnia określoną rolę kulturotwórczą i wychowawczą. Proponuje różne formy pracy z czytelnikiem, dostosowuje się potrzeb czytelników i użytkowników oraz warunków lokalowych. Do zadań statutowych biblioteki należy:</w:t>
      </w:r>
    </w:p>
    <w:p>
      <w:pPr>
        <w:pStyle w:val="Normal"/>
        <w:numPr>
          <w:ilvl w:val="0"/>
          <w:numId w:val="6"/>
        </w:numPr>
        <w:shd w:val="clear" w:color="auto" w:fill="FFFFFF"/>
        <w:spacing w:beforeAutospacing="1" w:afterAutospacing="1"/>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gromadzenie książek i materiałów bibliotecznych</w:t>
      </w:r>
    </w:p>
    <w:p>
      <w:pPr>
        <w:pStyle w:val="Normal"/>
        <w:numPr>
          <w:ilvl w:val="0"/>
          <w:numId w:val="6"/>
        </w:numPr>
        <w:shd w:val="clear" w:color="auto" w:fill="FFFFFF"/>
        <w:spacing w:beforeAutospacing="1" w:afterAutospacing="1"/>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opracowywanie książek w systemie SOWA</w:t>
      </w:r>
    </w:p>
    <w:p>
      <w:pPr>
        <w:pStyle w:val="Normal"/>
        <w:numPr>
          <w:ilvl w:val="0"/>
          <w:numId w:val="6"/>
        </w:numPr>
        <w:shd w:val="clear" w:color="auto" w:fill="FFFFFF"/>
        <w:spacing w:beforeAutospacing="1" w:afterAutospacing="1"/>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udostępnianie zbiorów</w:t>
      </w:r>
    </w:p>
    <w:p>
      <w:pPr>
        <w:pStyle w:val="Normal"/>
        <w:numPr>
          <w:ilvl w:val="0"/>
          <w:numId w:val="6"/>
        </w:numPr>
        <w:shd w:val="clear" w:color="auto" w:fill="FFFFFF"/>
        <w:spacing w:beforeAutospacing="1" w:afterAutospacing="1"/>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działalność informacyjno-bibliograficzna</w:t>
      </w:r>
    </w:p>
    <w:p>
      <w:pPr>
        <w:pStyle w:val="Normal"/>
        <w:numPr>
          <w:ilvl w:val="0"/>
          <w:numId w:val="6"/>
        </w:numPr>
        <w:shd w:val="clear" w:color="auto" w:fill="FFFFFF"/>
        <w:spacing w:beforeAutospacing="1" w:afterAutospacing="1"/>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popularyzowanie czytelnictwa</w:t>
      </w:r>
    </w:p>
    <w:p>
      <w:pPr>
        <w:pStyle w:val="Normal"/>
        <w:numPr>
          <w:ilvl w:val="0"/>
          <w:numId w:val="6"/>
        </w:numPr>
        <w:shd w:val="clear" w:color="auto" w:fill="FFFFFF"/>
        <w:spacing w:beforeAutospacing="1" w:afterAutospacing="1"/>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działalność kulturalno-oświatowa</w:t>
      </w:r>
    </w:p>
    <w:p>
      <w:pPr>
        <w:pStyle w:val="Normal"/>
        <w:numPr>
          <w:ilvl w:val="0"/>
          <w:numId w:val="6"/>
        </w:numPr>
        <w:shd w:val="clear" w:color="auto" w:fill="FFFFFF"/>
        <w:spacing w:beforeAutospacing="1" w:afterAutospacing="1"/>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współpraca z innymi bibliotekami i instytucjami. </w:t>
      </w:r>
    </w:p>
    <w:p>
      <w:pPr>
        <w:pStyle w:val="Normal"/>
        <w:shd w:val="clear" w:color="auto" w:fill="FFFFFF"/>
        <w:spacing w:before="0" w:after="0"/>
        <w:ind w:firstLine="360"/>
        <w:jc w:val="both"/>
        <w:rPr>
          <w:rFonts w:ascii="Times New Roman" w:hAnsi="Times New Roman" w:eastAsia="Calibri" w:cs="Times New Roman"/>
          <w:iCs/>
          <w:sz w:val="24"/>
          <w:szCs w:val="24"/>
          <w:highlight w:val="white"/>
        </w:rPr>
      </w:pPr>
      <w:r>
        <w:rPr>
          <w:rFonts w:eastAsia="Times New Roman" w:cs="Times New Roman" w:ascii="Times New Roman" w:hAnsi="Times New Roman"/>
          <w:color w:val="212121"/>
          <w:sz w:val="24"/>
          <w:szCs w:val="24"/>
          <w:lang w:eastAsia="pl-PL"/>
        </w:rPr>
        <w:t xml:space="preserve">Działając w oparciu o statut dokonuje zakupu, opracowuje i udostępnia zbiory. Zapewnia dostęp do najnowszej literatury dla dzieci młodzieży i dorosłych. W 2022 r. zakupiono 834 pozycje na łączną kwotę 24.000,00 złotych. </w:t>
      </w:r>
      <w:r>
        <w:rPr>
          <w:rFonts w:eastAsia="Times New Roman" w:cs="Times New Roman" w:ascii="Times New Roman" w:hAnsi="Times New Roman"/>
          <w:color w:val="333333"/>
          <w:sz w:val="24"/>
          <w:szCs w:val="24"/>
          <w:lang w:eastAsia="pl-PL"/>
        </w:rPr>
        <w:t xml:space="preserve">Na realizację zadania Gminna Biblioteka Publiczna w Liskowie otrzymała środki finansowe </w:t>
      </w:r>
      <w:r>
        <w:rPr>
          <w:rFonts w:eastAsia="Calibri" w:cs="Times New Roman" w:ascii="Times New Roman" w:hAnsi="Times New Roman"/>
          <w:iCs/>
          <w:sz w:val="24"/>
          <w:szCs w:val="24"/>
          <w:shd w:fill="FFFFFF" w:val="clear"/>
        </w:rPr>
        <w:t xml:space="preserve">od organizatora – Gminy Lisków w kwocie 12.000,00 zł oraz środki finansowe od </w:t>
      </w:r>
      <w:r>
        <w:rPr>
          <w:rFonts w:eastAsia="Times New Roman" w:cs="Times New Roman" w:ascii="Times New Roman" w:hAnsi="Times New Roman"/>
          <w:color w:val="333333"/>
          <w:sz w:val="24"/>
          <w:szCs w:val="24"/>
          <w:lang w:eastAsia="pl-PL"/>
        </w:rPr>
        <w:t xml:space="preserve">Ministra Kultury i Dziedzictwa Narodowego w wysokości 12.000,00 zł. </w:t>
      </w:r>
      <w:r>
        <w:rPr>
          <w:rFonts w:eastAsia="Calibri" w:cs="Times New Roman" w:ascii="Times New Roman" w:hAnsi="Times New Roman"/>
          <w:iCs/>
          <w:sz w:val="24"/>
          <w:szCs w:val="24"/>
          <w:shd w:fill="FFFFFF" w:val="clear"/>
        </w:rPr>
        <w:t xml:space="preserve"> Dzięki temu księgozbiór liskowskiej biblioteki powiększył się o ciekawe nowości autorów polskich  oraz autorów obcych. Wśród  publikacji były książki z literatury popularno-naukowej, beletrystyczne, biografie, reportaże, książki z  dużą czcionką oraz lektury. Wszystkie książki zostały skatalogowane w</w:t>
      </w:r>
      <w:r>
        <w:rPr>
          <w:rFonts w:eastAsia="Calibri" w:cs="Times New Roman" w:ascii="Times New Roman" w:hAnsi="Times New Roman"/>
          <w:sz w:val="24"/>
          <w:szCs w:val="24"/>
        </w:rPr>
        <w:t xml:space="preserve"> nowoczesnym systemie bibliotecznym SOWA.</w:t>
      </w:r>
      <w:r>
        <w:rPr>
          <w:rFonts w:eastAsia="Calibri" w:cs="Times New Roman" w:ascii="Times New Roman" w:hAnsi="Times New Roman"/>
          <w:iCs/>
          <w:sz w:val="24"/>
          <w:szCs w:val="24"/>
          <w:shd w:fill="FFFFFF" w:val="clear"/>
        </w:rPr>
        <w:t xml:space="preserve">  </w:t>
      </w:r>
    </w:p>
    <w:p>
      <w:pPr>
        <w:pStyle w:val="Normal"/>
        <w:spacing w:before="0" w:after="160"/>
        <w:rPr>
          <w:rFonts w:ascii="Times New Roman" w:hAnsi="Times New Roman" w:eastAsia="Calibri" w:cs="Times New Roman"/>
          <w:sz w:val="24"/>
          <w:szCs w:val="24"/>
        </w:rPr>
      </w:pPr>
      <w:r>
        <w:rPr>
          <w:rFonts w:eastAsia="Calibri" w:cs="Times New Roman" w:ascii="Times New Roman" w:hAnsi="Times New Roman"/>
          <w:sz w:val="24"/>
          <w:szCs w:val="24"/>
        </w:rPr>
        <w:t>Nowoczesny system biblioteczny SOWA  oferuje czytelnikowi:                                                                           - elektroniczną obsługę wypożyczeń                                                                                                                     - dostęp do konta bibliotecznego                                                                                                                                - sprawdzanie wypożyczonych książek                                                                                                                            - zamawianie i rezerwowanie                                                                                                                                  - przeszukiwanie bazy katalogów naszej biblioteki                                                                                                              - przeszukiwanie  bazy katalogów innych bibliotek</w:t>
      </w:r>
    </w:p>
    <w:p>
      <w:pPr>
        <w:pStyle w:val="Normal"/>
        <w:spacing w:before="0" w:after="160"/>
        <w:ind w:firstLine="708"/>
        <w:jc w:val="both"/>
        <w:rPr>
          <w:rFonts w:ascii="Times New Roman" w:hAnsi="Times New Roman" w:eastAsia="Calibri" w:cs="Times New Roman"/>
          <w:sz w:val="24"/>
          <w:szCs w:val="24"/>
        </w:rPr>
      </w:pPr>
      <w:r>
        <w:rPr>
          <w:rFonts w:eastAsia="Calibri" w:cs="Times New Roman" w:ascii="Times New Roman" w:hAnsi="Times New Roman"/>
          <w:iCs/>
          <w:sz w:val="24"/>
          <w:szCs w:val="24"/>
          <w:shd w:fill="FFFFFF" w:val="clear"/>
        </w:rPr>
        <w:t xml:space="preserve">W ciągu 2022 roku </w:t>
      </w:r>
      <w:r>
        <w:rPr>
          <w:rFonts w:eastAsia="Calibri" w:cs="Times New Roman" w:ascii="Times New Roman" w:hAnsi="Times New Roman"/>
          <w:sz w:val="24"/>
          <w:szCs w:val="24"/>
        </w:rPr>
        <w:t>Biblioteka prowadziła także działalność kulturalno-oświatową dla różnych grup wiekowych,  dzieci, młodzieży i dorosłych, a także w  okresie wakacji i ferii zimowych dla dzieci z naszego rejonu i przebywających u nas dzieci z Ukrainy. Prowadzone były tematyczne lekcje biblioteczne i organizowane spotkania autorskie. Biblioteka uczestniczyła w akcjach ogólnopolskich: Światowy Dzień Książki, Tydzień Bibliotek, Noc Bibliotek, Narodowe Czytanie, a także w szkoleniach  i warsztatach. Wypożyczała książki osobom chorym, starszym i z niepełnosprawnościami. Prowadziła wypożyczenia międzybiblioteczne oraz kontynuowane były projekty nakierowane na wzmocnienie czytelnictwa: „Zakup Nowości Wydawniczych” oraz „Mała Książka Wielki Człowiek”. Czytelnikom i Użytkownikom biblioteki udostępniono bezpłatny dostęp do Internetu  oraz możliwość wydruku i korzystania z ksera. Swoją działalność Biblioteka promowała na Facebooku Gminnej Biblioteki Publicznej w Liskowie, na stronie i Facebooku Gminy Lisków oraz na portalu w.bibliotece.pl, a o</w:t>
      </w:r>
      <w:r>
        <w:rPr>
          <w:rFonts w:eastAsia="Times New Roman" w:cs="Times New Roman" w:ascii="Times New Roman" w:hAnsi="Times New Roman"/>
          <w:color w:val="212121"/>
          <w:sz w:val="24"/>
          <w:szCs w:val="24"/>
          <w:lang w:eastAsia="pl-PL"/>
        </w:rPr>
        <w:t>d 1 lipca 2021 roku biblioteka posiada Terminal do cyfrowej wypożyczalni książek i czasopism - publikacji naukowych ACADEMICA.</w:t>
      </w:r>
    </w:p>
    <w:p>
      <w:pPr>
        <w:pStyle w:val="Normal"/>
        <w:numPr>
          <w:ilvl w:val="0"/>
          <w:numId w:val="0"/>
        </w:numPr>
        <w:spacing w:before="0" w:after="160"/>
        <w:outlineLvl w:val="0"/>
        <w:rPr>
          <w:rFonts w:ascii="Times New Roman" w:hAnsi="Times New Roman" w:eastAsia="Calibri" w:cs="Times New Roman"/>
          <w:sz w:val="24"/>
          <w:szCs w:val="24"/>
        </w:rPr>
      </w:pPr>
      <w:r>
        <w:rPr>
          <w:rFonts w:eastAsia="Calibri" w:cs="Times New Roman" w:ascii="Times New Roman" w:hAnsi="Times New Roman"/>
          <w:sz w:val="24"/>
          <w:szCs w:val="24"/>
        </w:rPr>
        <w:t>Statystyka za 2022 r.:</w:t>
      </w:r>
    </w:p>
    <w:p>
      <w:pPr>
        <w:pStyle w:val="Normal"/>
        <w:numPr>
          <w:ilvl w:val="0"/>
          <w:numId w:val="7"/>
        </w:numPr>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Liczba użytkowników zarejestrowanych</w:t>
        <w:tab/>
        <w:t xml:space="preserve">                                            1147           </w:t>
      </w:r>
    </w:p>
    <w:p>
      <w:pPr>
        <w:pStyle w:val="Normal"/>
        <w:numPr>
          <w:ilvl w:val="0"/>
          <w:numId w:val="7"/>
        </w:numPr>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Liczba czytelników aktywnie wypożyczających                                         738                                                   </w:t>
      </w:r>
    </w:p>
    <w:p>
      <w:pPr>
        <w:pStyle w:val="Normal"/>
        <w:numPr>
          <w:ilvl w:val="0"/>
          <w:numId w:val="7"/>
        </w:numPr>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Liczba odwiedzin ogółem</w:t>
        <w:tab/>
        <w:tab/>
        <w:tab/>
        <w:tab/>
        <w:t xml:space="preserve">                                 5544 </w:t>
      </w:r>
    </w:p>
    <w:p>
      <w:pPr>
        <w:pStyle w:val="Normal"/>
        <w:numPr>
          <w:ilvl w:val="0"/>
          <w:numId w:val="7"/>
        </w:numPr>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Wypożyczenia książek ogółem</w:t>
        <w:tab/>
        <w:tab/>
        <w:tab/>
        <w:t xml:space="preserve">                                13340  </w:t>
      </w:r>
    </w:p>
    <w:p>
      <w:pPr>
        <w:pStyle w:val="Normal"/>
        <w:numPr>
          <w:ilvl w:val="0"/>
          <w:numId w:val="7"/>
        </w:numPr>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Liczba zakupionych książek</w:t>
        <w:tab/>
        <w:tab/>
        <w:tab/>
        <w:tab/>
        <w:t xml:space="preserve">                                    834</w:t>
      </w:r>
    </w:p>
    <w:p>
      <w:pPr>
        <w:pStyle w:val="Normal"/>
        <w:spacing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z wkładu własnego                                                                                      386                                                                     - z dotacji                                                                                                        448                                                                           - lektur                                                                                                             120                                                   - książek z dużą czcionką                                                                                  98</w:t>
      </w:r>
    </w:p>
    <w:p>
      <w:pPr>
        <w:pStyle w:val="Normal"/>
        <w:numPr>
          <w:ilvl w:val="0"/>
          <w:numId w:val="7"/>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Liczba ubytkowanych książek                                                                                                             / zdezaktualizowanych i zniszczonych/</w:t>
        <w:tab/>
        <w:t xml:space="preserve">                                                 2497 </w:t>
      </w:r>
    </w:p>
    <w:p>
      <w:pPr>
        <w:pStyle w:val="Normal"/>
        <w:numPr>
          <w:ilvl w:val="0"/>
          <w:numId w:val="7"/>
        </w:numPr>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Księgozbiór ogółem książek</w:t>
        <w:tab/>
        <w:tab/>
        <w:tab/>
        <w:tab/>
        <w:tab/>
        <w:tab/>
        <w:tab/>
        <w:t>19455</w:t>
      </w:r>
    </w:p>
    <w:p>
      <w:pPr>
        <w:pStyle w:val="Normal"/>
        <w:spacing w:before="0" w:after="0"/>
        <w:ind w:left="360"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hd w:val="clear" w:color="auto" w:fill="FFFFFF"/>
        <w:spacing w:before="0" w:after="0"/>
        <w:ind w:firstLine="360"/>
        <w:jc w:val="both"/>
        <w:rPr>
          <w:rFonts w:ascii="Times New Roman" w:hAnsi="Times New Roman" w:eastAsia="Times New Roman" w:cs="Times New Roman"/>
          <w:color w:val="212121"/>
          <w:sz w:val="24"/>
          <w:szCs w:val="24"/>
          <w:lang w:eastAsia="pl-PL"/>
        </w:rPr>
      </w:pPr>
      <w:r>
        <w:rPr>
          <w:rFonts w:eastAsia="Times New Roman" w:cs="Times New Roman" w:ascii="Times New Roman" w:hAnsi="Times New Roman"/>
          <w:color w:val="212121"/>
          <w:sz w:val="24"/>
          <w:szCs w:val="24"/>
          <w:lang w:eastAsia="pl-PL"/>
        </w:rPr>
        <w:t xml:space="preserve">Bibliotekarze  wykonują bieżące prace typu zapoznają się z nowościami na rynku wydawniczym, dokonują zakupu, opracowują w nowoczesnym systemie bibliotecznym SOWA, naklejają kody, zabezpieczają pozycje folią samoprzylepną. Książki zniszczone               i zdezaktualizowane poddawane są selekcji, następnie wycofaniu z księgozbioru. Bibliotekarze dbają o estetykę pomieszczeń, robią gazetki i wystawki, aby promować bibliotekę  i czytelnictwo. W ciągu roku organizowaliśmy dla Czytelników i Użytkowników biblioteki spotkania literackie, lekcje biblioteczne, gry, zabawy, quizy, konkursy. Dla Czytelników Uniwersytetu Trzeciego Wieku odbyło się spotkanie autorskie z Piotrem Pilarskim.  W maju  promowaliśmy książkę i czytelnictwo oferując formy indywidualne, grupowe i zbiorowe dla Przedszkolaków z Państwowego Przedszkola dla grup: Poziomki, Aniołki, Stokrotki oraz uczniów z oddziału przedszkolnego przy Szkole Podstawowej im. J. Wybickiego w Liskowie. </w:t>
      </w:r>
    </w:p>
    <w:p>
      <w:pPr>
        <w:pStyle w:val="Normal"/>
        <w:shd w:val="clear" w:color="auto" w:fill="FFFFFF"/>
        <w:spacing w:before="0" w:after="0"/>
        <w:ind w:firstLine="360"/>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212121"/>
          <w:sz w:val="24"/>
          <w:szCs w:val="24"/>
          <w:lang w:eastAsia="pl-PL"/>
        </w:rPr>
        <w:t>Biblioteka współpracuje ze wszystkimi instytucjami w Gminie Lisków, m.in: Szkołami Podstawowymi z Liskowa, Ciepielewa, Zakrzyna, Strzałkowa, Zespołem Szkół nr 1, Publicznym Przedszkolem Sióstr Służebniczek NMP, Publicznym Żłobkiem, Gminnym Ośrodkiem Kultury,  Środowiskowym Domem Samopomocy im. Jana Pawła II w Liskowie, Zakładem Aktywności Zawodowej Swoboda, Związkiem Emerytów i Rencistów w Liskowie oraz Uniwersytetem Trzeciego Wieku.</w:t>
      </w:r>
      <w:r>
        <w:rPr>
          <w:rFonts w:eastAsia="Times New Roman" w:cs="Times New Roman" w:ascii="Times New Roman" w:hAnsi="Times New Roman"/>
          <w:sz w:val="24"/>
          <w:szCs w:val="24"/>
          <w:lang w:eastAsia="pl-PL"/>
        </w:rPr>
        <w:t xml:space="preserve">  </w:t>
      </w:r>
    </w:p>
    <w:p>
      <w:pPr>
        <w:pStyle w:val="Normal"/>
        <w:shd w:val="clear" w:color="auto" w:fill="FFFFFF"/>
        <w:spacing w:before="0" w:after="0"/>
        <w:ind w:firstLine="360"/>
        <w:jc w:val="both"/>
        <w:rPr>
          <w:rFonts w:ascii="Times New Roman" w:hAnsi="Times New Roman" w:eastAsia="Times New Roman" w:cs="Times New Roman"/>
          <w:color w:val="212121"/>
          <w:sz w:val="24"/>
          <w:szCs w:val="24"/>
          <w:lang w:eastAsia="pl-PL"/>
        </w:rPr>
      </w:pPr>
      <w:r>
        <w:rPr>
          <w:rFonts w:eastAsia="Times New Roman" w:cs="Times New Roman" w:ascii="Times New Roman" w:hAnsi="Times New Roman"/>
          <w:sz w:val="24"/>
          <w:szCs w:val="24"/>
          <w:lang w:eastAsia="pl-PL"/>
        </w:rPr>
        <w:t xml:space="preserve">                                                                                                                                                                                                           </w:t>
      </w:r>
    </w:p>
    <w:p>
      <w:pPr>
        <w:pStyle w:val="Tretekstu"/>
        <w:widowControl/>
        <w:spacing w:lineRule="auto" w:line="360" w:before="0" w:after="0"/>
        <w:rPr>
          <w:rFonts w:eastAsia="Lucida Sans Unicode"/>
          <w:color w:val="2D2D2D"/>
          <w:lang w:eastAsia="zh-CN"/>
        </w:rPr>
      </w:pPr>
      <w:r>
        <w:rPr>
          <w:rFonts w:cs="Times New Roman"/>
          <w:b/>
        </w:rPr>
        <w:t xml:space="preserve"> </w:t>
      </w:r>
      <w:r>
        <w:rPr>
          <w:rFonts w:eastAsia="Lucida Sans Unicode"/>
          <w:b/>
          <w:color w:val="2D2D2D"/>
          <w:lang w:eastAsia="zh-CN"/>
        </w:rPr>
        <w:t>- Gminny Ośrodek Kultury w Liskowie (nr wpisu do rejestru 2/92)</w:t>
      </w:r>
    </w:p>
    <w:p>
      <w:pPr>
        <w:pStyle w:val="Normal"/>
        <w:suppressAutoHyphens w:val="true"/>
        <w:spacing w:before="0" w:after="0"/>
        <w:ind w:firstLine="708"/>
        <w:jc w:val="both"/>
        <w:rPr>
          <w:rFonts w:ascii="Times New Roman" w:hAnsi="Times New Roman" w:eastAsia="Lucida Sans Unicode" w:cs="Mangal"/>
          <w:color w:val="2D2D2D"/>
          <w:sz w:val="24"/>
          <w:szCs w:val="24"/>
          <w:lang w:eastAsia="zh-CN" w:bidi="hi-IN"/>
        </w:rPr>
      </w:pPr>
      <w:r>
        <w:rPr>
          <w:rFonts w:eastAsia="Lucida Sans Unicode" w:cs="Mangal" w:ascii="Times New Roman" w:hAnsi="Times New Roman"/>
          <w:color w:val="2D2D2D"/>
          <w:sz w:val="24"/>
          <w:szCs w:val="24"/>
          <w:lang w:eastAsia="zh-CN" w:bidi="hi-IN"/>
        </w:rPr>
        <w:t>Gminny Ośrodek Kultury w Liskowie  jest  samorządową instytucją kultury. Siedzibą GOK-u jest budynek, którego właścicielem jest Gmina Lisków. Zakres i cele działania ośrodka określa statut GOK-u, nadany mu przez Radę Gminy Lisków. Do podstawowych zadań placówki należą: edukacja kulturalna i wychowanie  przez sztukę, tworzenie warunków dla rozwoju amatorskiego ruchu artystycznego oraz zainteresowań wiedzą i sztuką, rozpoznawanie, rozbudzanie i zaspokajanie potrzeb oraz zainteresowań kulturalnych, przygotowanie do odbioru kultury i tworzenie wartości kultury, kształtowanie wzorów aktywnego uczestnictwa w kulturze.</w:t>
      </w:r>
    </w:p>
    <w:p>
      <w:pPr>
        <w:pStyle w:val="Normal"/>
        <w:suppressAutoHyphens w:val="true"/>
        <w:spacing w:before="0" w:after="0"/>
        <w:ind w:firstLine="708"/>
        <w:jc w:val="both"/>
        <w:rPr>
          <w:rFonts w:ascii="Times New Roman" w:hAnsi="Times New Roman" w:eastAsia="Lucida Sans Unicode" w:cs="Mangal"/>
          <w:color w:val="2D2D2D"/>
          <w:sz w:val="24"/>
          <w:szCs w:val="24"/>
          <w:lang w:eastAsia="zh-CN" w:bidi="hi-IN"/>
        </w:rPr>
      </w:pPr>
      <w:r>
        <w:rPr>
          <w:rFonts w:eastAsia="Lucida Sans Unicode" w:cs="Mangal" w:ascii="Times New Roman" w:hAnsi="Times New Roman"/>
          <w:color w:val="2D2D2D"/>
          <w:sz w:val="24"/>
          <w:szCs w:val="24"/>
          <w:lang w:eastAsia="zh-CN" w:bidi="hi-IN"/>
        </w:rPr>
        <w:t>Podejmowanymi przez GOK działaniami, dążymy do wypracowania modelu instytucji, jako wiodącego centrum kulturalnego regionu, działającego na rzecz zachowania, upowszechniania i promocji kultury, do ukształtowania postawy aktywnego uczestnictwa w kulturze ludzi różnych środowisk, wieku i wykształcenia. Wszelkie inicjatywy mają na celu promocję walorów kulturalnych, historycznych i turystycznych regionu. Priorytetem Gminnego Ośrodka Kultury jest obecnie troska o animację i rozwój aktywności twórczej, jej upowszechnianie i promocję oraz dbałość o zachowanie tradycji, a także wartości kulturowych, liczących się w regionie, co pozwoli w sposób bardziej kreatywny zaspokoić potrzeby kulturalne społeczeństwa naszej gminy. Służy temu prowadzona na miarę naszych sił kadrowych i środków finansowych różnorodna działalność kulturalna. Pozwala wszystkim chętnym na korzystanie z naszych zajęć oraz zapełnienie czasu wolnego.</w:t>
      </w:r>
    </w:p>
    <w:p>
      <w:pPr>
        <w:pStyle w:val="Normal"/>
        <w:suppressAutoHyphens w:val="true"/>
        <w:spacing w:before="0" w:after="0"/>
        <w:jc w:val="both"/>
        <w:rPr>
          <w:rFonts w:ascii="Times New Roman" w:hAnsi="Times New Roman" w:eastAsia="Lucida Sans Unicode" w:cs="Mangal"/>
          <w:color w:val="2D2D2D"/>
          <w:sz w:val="24"/>
          <w:szCs w:val="24"/>
          <w:lang w:eastAsia="zh-CN" w:bidi="hi-IN"/>
        </w:rPr>
      </w:pPr>
      <w:r>
        <w:rPr>
          <w:rFonts w:eastAsia="Lucida Sans Unicode" w:cs="Mangal" w:ascii="Times New Roman" w:hAnsi="Times New Roman"/>
          <w:color w:val="2D2D2D"/>
          <w:sz w:val="24"/>
          <w:szCs w:val="24"/>
          <w:lang w:eastAsia="zh-CN" w:bidi="hi-IN"/>
        </w:rPr>
        <w:t xml:space="preserve">Instytucją  kultury podległą Gminnemu Ośrodkowi Kultury w Liskowie jest Wiejski Dom Kultury w Małgowie </w:t>
      </w:r>
      <w:r>
        <w:rPr>
          <w:rFonts w:eastAsia="Lucida Sans Unicode" w:cs="Times New Roman" w:ascii="Times New Roman" w:hAnsi="Times New Roman"/>
          <w:color w:val="2D2D2D"/>
          <w:sz w:val="24"/>
          <w:szCs w:val="24"/>
          <w:shd w:fill="FFFFFF" w:val="clear"/>
          <w:lang w:eastAsia="zh-CN" w:bidi="hi-IN"/>
        </w:rPr>
        <w:t>oraz Uniwersytet Trzeciego Wieku i Regionalna Izba Pamięci.</w:t>
      </w:r>
    </w:p>
    <w:p>
      <w:pPr>
        <w:pStyle w:val="Normal"/>
        <w:widowControl w:val="false"/>
        <w:shd w:val="clear" w:color="auto" w:fill="FFFFFF"/>
        <w:suppressAutoHyphens w:val="true"/>
        <w:spacing w:before="0" w:after="0"/>
        <w:ind w:firstLine="708"/>
        <w:jc w:val="both"/>
        <w:rPr>
          <w:rFonts w:ascii="Times New Roman" w:hAnsi="Times New Roman" w:eastAsia="Times New Roman" w:cs="Times New Roman"/>
          <w:color w:val="2D2D2D"/>
          <w:sz w:val="24"/>
          <w:szCs w:val="24"/>
          <w:lang w:eastAsia="pl-PL" w:bidi="hi-IN"/>
        </w:rPr>
      </w:pPr>
      <w:r>
        <w:rPr>
          <w:rFonts w:eastAsia="Times New Roman" w:cs="Times New Roman" w:ascii="Times New Roman" w:hAnsi="Times New Roman"/>
          <w:color w:val="2D2D2D"/>
          <w:sz w:val="24"/>
          <w:szCs w:val="24"/>
          <w:lang w:eastAsia="pl-PL" w:bidi="hi-IN"/>
        </w:rPr>
        <w:t>Gminny Ośrodek Kultury w Liskowie dysponuje nowoczesną salą widowiskowo–taneczną oraz innymi salami konferencyjnymi, co pozwala na organizację wielu imprez edukacyjno-kulturalnych. GOK Lisków w swoim budynku prowadzi Izbę Pamięci, poświęconą historii lokalnej naszej gminy. Dobrze układa się współpraca z placówkami oświatowymi z terenu naszej gminy jak i gmin sąsiednich, parafiami, lokalnymi stowarzyszeniami z terenu gminy, jednostkami organizacyjnymi w gminie Lisków oraz lokalną prasą.</w:t>
      </w:r>
    </w:p>
    <w:p>
      <w:pPr>
        <w:pStyle w:val="Normal"/>
        <w:widowControl w:val="false"/>
        <w:shd w:val="clear" w:color="auto" w:fill="FFFFFF"/>
        <w:suppressAutoHyphens w:val="true"/>
        <w:spacing w:before="0" w:after="0"/>
        <w:ind w:firstLine="708"/>
        <w:jc w:val="both"/>
        <w:rPr>
          <w:rFonts w:ascii="Times New Roman" w:hAnsi="Times New Roman" w:eastAsia="Times New Roman" w:cs="Times New Roman"/>
          <w:sz w:val="24"/>
          <w:szCs w:val="24"/>
          <w:lang w:eastAsia="pl-PL" w:bidi="hi-IN"/>
        </w:rPr>
      </w:pPr>
      <w:r>
        <w:rPr>
          <w:rFonts w:eastAsia="Times New Roman" w:cs="Times New Roman" w:ascii="Times New Roman" w:hAnsi="Times New Roman"/>
          <w:sz w:val="24"/>
          <w:szCs w:val="24"/>
          <w:lang w:eastAsia="pl-PL" w:bidi="hi-IN"/>
        </w:rPr>
        <w:t>W  2022 roku w GOK- u w Liskowie  działały następujące grupy i sekcje:</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1.Taneczna Grupa początkowa składająca  się z 22osób.</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Zespół taneczny Promyczki MINI składający się z 18 osób.</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Zespół taneczny Promyczki JUNIOR składający się z 12 osób.</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Zespół taneczny Promyczki składający się z 10 osób.</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Orkiestra Dęta składająca się z 30 osób.</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 Zespół i Kapela Ludowy „Liskowianie” – składający się z 13 osób.</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7. Uniwersytet Trzeciego Wieku w Liskowie - 42 członków.</w:t>
      </w:r>
    </w:p>
    <w:p>
      <w:pPr>
        <w:pStyle w:val="Normal"/>
        <w:shd w:val="clear" w:color="auto" w:fill="FFFFFF"/>
        <w:suppressAutoHyphens w:val="true"/>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widowControl w:val="false"/>
        <w:suppressAutoHyphens w:val="true"/>
        <w:spacing w:lineRule="auto" w:line="240" w:before="0" w:after="0"/>
        <w:jc w:val="center"/>
        <w:rPr>
          <w:rFonts w:ascii="Times New Roman" w:hAnsi="Times New Roman" w:eastAsia="Lucida Sans Unicode" w:cs="Times New Roman"/>
          <w:b/>
          <w:b/>
          <w:bCs/>
          <w:sz w:val="24"/>
          <w:szCs w:val="24"/>
          <w:lang w:eastAsia="zh-CN" w:bidi="hi-IN"/>
        </w:rPr>
      </w:pPr>
      <w:r>
        <w:rPr>
          <w:rFonts w:eastAsia="Lucida Sans Unicode" w:cs="Times New Roman" w:ascii="Times New Roman" w:hAnsi="Times New Roman"/>
          <w:b/>
          <w:sz w:val="24"/>
          <w:szCs w:val="24"/>
          <w:lang w:eastAsia="zh-CN" w:bidi="hi-IN"/>
        </w:rPr>
        <w:t>Zestawienie imprez kulturalnych, artystycznych i turystycznych  zorganizowanych bądź współorganizowanych przez GOK w Liskowie w 2022 roku</w:t>
      </w:r>
    </w:p>
    <w:tbl>
      <w:tblPr>
        <w:tblW w:w="14717" w:type="dxa"/>
        <w:jc w:val="left"/>
        <w:tblInd w:w="-65"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firstRow="0" w:noVBand="0" w:lastRow="0" w:firstColumn="0" w:lastColumn="0" w:noHBand="0" w:val="0000"/>
      </w:tblPr>
      <w:tblGrid>
        <w:gridCol w:w="750"/>
        <w:gridCol w:w="1551"/>
        <w:gridCol w:w="2552"/>
        <w:gridCol w:w="2754"/>
        <w:gridCol w:w="1778"/>
        <w:gridCol w:w="1777"/>
        <w:gridCol w:w="1778"/>
        <w:gridCol w:w="1775"/>
      </w:tblGrid>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b/>
                <w:b/>
                <w:bCs/>
                <w:sz w:val="24"/>
                <w:szCs w:val="24"/>
                <w:lang w:eastAsia="zh-CN" w:bidi="hi-IN"/>
              </w:rPr>
            </w:pPr>
            <w:r>
              <w:rPr>
                <w:rFonts w:eastAsia="Lucida Sans Unicode" w:cs="Times New Roman" w:ascii="Times New Roman" w:hAnsi="Times New Roman"/>
                <w:b/>
                <w:bCs/>
                <w:sz w:val="24"/>
                <w:szCs w:val="24"/>
                <w:lang w:eastAsia="zh-CN" w:bidi="hi-IN"/>
              </w:rPr>
              <w:t>L.p.</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b/>
                <w:b/>
                <w:bCs/>
                <w:sz w:val="24"/>
                <w:szCs w:val="24"/>
                <w:lang w:eastAsia="zh-CN" w:bidi="hi-IN"/>
              </w:rPr>
            </w:pPr>
            <w:r>
              <w:rPr>
                <w:rFonts w:eastAsia="Lucida Sans Unicode" w:cs="Times New Roman" w:ascii="Times New Roman" w:hAnsi="Times New Roman"/>
                <w:b/>
                <w:bCs/>
                <w:sz w:val="24"/>
                <w:szCs w:val="24"/>
                <w:lang w:eastAsia="zh-CN" w:bidi="hi-IN"/>
              </w:rPr>
              <w:t>Termin</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b/>
                <w:b/>
                <w:bCs/>
                <w:sz w:val="24"/>
                <w:szCs w:val="24"/>
                <w:lang w:eastAsia="zh-CN" w:bidi="hi-IN"/>
              </w:rPr>
            </w:pPr>
            <w:r>
              <w:rPr>
                <w:rFonts w:eastAsia="Lucida Sans Unicode" w:cs="Times New Roman" w:ascii="Times New Roman" w:hAnsi="Times New Roman"/>
                <w:b/>
                <w:bCs/>
                <w:sz w:val="24"/>
                <w:szCs w:val="24"/>
                <w:lang w:eastAsia="zh-CN" w:bidi="hi-IN"/>
              </w:rPr>
              <w:t>Nazwa  imprezy</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b/>
                <w:b/>
                <w:bCs/>
                <w:sz w:val="24"/>
                <w:szCs w:val="24"/>
                <w:lang w:eastAsia="zh-CN" w:bidi="hi-IN"/>
              </w:rPr>
            </w:pPr>
            <w:r>
              <w:rPr>
                <w:rFonts w:eastAsia="Lucida Sans Unicode" w:cs="Times New Roman" w:ascii="Times New Roman" w:hAnsi="Times New Roman"/>
                <w:b/>
                <w:bCs/>
                <w:sz w:val="24"/>
                <w:szCs w:val="24"/>
                <w:lang w:eastAsia="zh-CN" w:bidi="hi-IN"/>
              </w:rPr>
              <w:t>Miejsce realizacji i organizatorzy</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Liberation Serif" w:hAnsi="Liberation Serif" w:eastAsia="Lucida Sans Unicode" w:cs="Mangal"/>
                <w:sz w:val="24"/>
                <w:szCs w:val="24"/>
                <w:lang w:eastAsia="zh-CN" w:bidi="hi-IN"/>
              </w:rPr>
            </w:pPr>
            <w:r>
              <w:rPr>
                <w:rFonts w:eastAsia="Lucida Sans Unicode" w:cs="Times New Roman" w:ascii="Times New Roman" w:hAnsi="Times New Roman"/>
                <w:b/>
                <w:bCs/>
                <w:sz w:val="24"/>
                <w:szCs w:val="24"/>
                <w:lang w:eastAsia="zh-CN" w:bidi="hi-IN"/>
              </w:rPr>
              <w:t>Frekwencja- ilość osób</w:t>
            </w:r>
          </w:p>
        </w:tc>
        <w:tc>
          <w:tcPr>
            <w:tcW w:w="1777" w:type="dxa"/>
            <w:tcBorders/>
            <w:shd w:fill="auto" w:val="clear"/>
          </w:tcPr>
          <w:p>
            <w:pPr>
              <w:pStyle w:val="Normal"/>
              <w:widowControl/>
              <w:bidi w:val="0"/>
              <w:spacing w:lineRule="auto" w:line="276" w:before="0" w:after="200"/>
              <w:jc w:val="left"/>
              <w:rPr/>
            </w:pPr>
            <w:r>
              <w:rPr/>
            </w:r>
          </w:p>
        </w:tc>
        <w:tc>
          <w:tcPr>
            <w:tcW w:w="1778" w:type="dxa"/>
            <w:tcBorders/>
            <w:shd w:fill="auto" w:val="clear"/>
          </w:tcPr>
          <w:p>
            <w:pPr>
              <w:pStyle w:val="Normal"/>
              <w:widowControl/>
              <w:bidi w:val="0"/>
              <w:spacing w:lineRule="auto" w:line="276" w:before="0" w:after="200"/>
              <w:jc w:val="left"/>
              <w:rPr/>
            </w:pPr>
            <w:r>
              <w:rPr/>
            </w:r>
          </w:p>
        </w:tc>
        <w:tc>
          <w:tcPr>
            <w:tcW w:w="1775" w:type="dxa"/>
            <w:tcBorders/>
            <w:shd w:fill="auto" w:val="clear"/>
          </w:tcPr>
          <w:p>
            <w:pPr>
              <w:pStyle w:val="Normal"/>
              <w:widowControl/>
              <w:bidi w:val="0"/>
              <w:spacing w:lineRule="auto" w:line="276" w:before="0" w:after="200"/>
              <w:jc w:val="left"/>
              <w:rPr/>
            </w:pPr>
            <w:r>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pl-PL" w:bidi="hi-IN"/>
              </w:rPr>
            </w:pPr>
            <w:r>
              <w:rPr>
                <w:rFonts w:eastAsia="Lucida Sans Unicode" w:cs="Times New Roman" w:ascii="Times New Roman" w:hAnsi="Times New Roman"/>
                <w:sz w:val="24"/>
                <w:szCs w:val="24"/>
                <w:lang w:eastAsia="zh-CN" w:bidi="hi-IN"/>
              </w:rPr>
              <w:t>1.</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pl-PL" w:bidi="hi-IN"/>
              </w:rPr>
            </w:pPr>
            <w:r>
              <w:rPr>
                <w:rFonts w:eastAsia="Lucida Sans Unicode" w:cs="Times New Roman" w:ascii="Times New Roman" w:hAnsi="Times New Roman"/>
                <w:sz w:val="24"/>
                <w:szCs w:val="24"/>
                <w:lang w:eastAsia="pl-PL" w:bidi="hi-IN"/>
              </w:rPr>
              <w:t xml:space="preserve">6 stycznia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Koncert Kolęd</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shd w:val="clear" w:color="auto" w:fill="FFFFFF"/>
              <w:spacing w:lineRule="auto" w:line="240" w:beforeAutospacing="1" w:after="0"/>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100 osób</w:t>
            </w:r>
          </w:p>
        </w:tc>
        <w:tc>
          <w:tcPr>
            <w:tcW w:w="1777" w:type="dxa"/>
            <w:tcBorders/>
            <w:shd w:fill="auto" w:val="clear"/>
          </w:tcPr>
          <w:p>
            <w:pPr>
              <w:pStyle w:val="Normal"/>
              <w:widowControl/>
              <w:bidi w:val="0"/>
              <w:spacing w:lineRule="auto" w:line="276" w:before="0" w:after="200"/>
              <w:jc w:val="left"/>
              <w:rPr/>
            </w:pPr>
            <w:r>
              <w:rPr/>
            </w:r>
          </w:p>
        </w:tc>
        <w:tc>
          <w:tcPr>
            <w:tcW w:w="1778" w:type="dxa"/>
            <w:tcBorders/>
            <w:shd w:fill="auto" w:val="clear"/>
          </w:tcPr>
          <w:p>
            <w:pPr>
              <w:pStyle w:val="Normal"/>
              <w:widowControl/>
              <w:bidi w:val="0"/>
              <w:spacing w:lineRule="auto" w:line="276" w:before="0" w:after="200"/>
              <w:jc w:val="left"/>
              <w:rPr/>
            </w:pPr>
            <w:r>
              <w:rPr/>
            </w:r>
          </w:p>
        </w:tc>
        <w:tc>
          <w:tcPr>
            <w:tcW w:w="1775" w:type="dxa"/>
            <w:tcBorders/>
            <w:shd w:fill="auto" w:val="clear"/>
          </w:tcPr>
          <w:p>
            <w:pPr>
              <w:pStyle w:val="Normal"/>
              <w:widowControl/>
              <w:bidi w:val="0"/>
              <w:spacing w:lineRule="auto" w:line="276" w:before="0" w:after="200"/>
              <w:jc w:val="left"/>
              <w:rPr/>
            </w:pPr>
            <w:r>
              <w:rPr/>
            </w:r>
          </w:p>
        </w:tc>
      </w:tr>
      <w:tr>
        <w:trPr/>
        <w:tc>
          <w:tcPr>
            <w:tcW w:w="750" w:type="dxa"/>
            <w:tcBorders>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pl-PL" w:bidi="hi-IN"/>
              </w:rPr>
            </w:pPr>
            <w:r>
              <w:rPr>
                <w:rFonts w:eastAsia="Lucida Sans Unicode" w:cs="Times New Roman" w:ascii="Times New Roman" w:hAnsi="Times New Roman"/>
                <w:sz w:val="24"/>
                <w:szCs w:val="24"/>
                <w:lang w:eastAsia="zh-CN" w:bidi="hi-IN"/>
              </w:rPr>
              <w:t>2.</w:t>
            </w:r>
          </w:p>
        </w:tc>
        <w:tc>
          <w:tcPr>
            <w:tcW w:w="1551" w:type="dxa"/>
            <w:tcBorders>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pl-PL" w:bidi="hi-IN"/>
              </w:rPr>
            </w:pPr>
            <w:r>
              <w:rPr>
                <w:rFonts w:eastAsia="Lucida Sans Unicode" w:cs="Times New Roman" w:ascii="Times New Roman" w:hAnsi="Times New Roman"/>
                <w:sz w:val="24"/>
                <w:szCs w:val="24"/>
                <w:lang w:eastAsia="pl-PL" w:bidi="hi-IN"/>
              </w:rPr>
              <w:t xml:space="preserve">13 stycznia </w:t>
            </w:r>
          </w:p>
        </w:tc>
        <w:tc>
          <w:tcPr>
            <w:tcW w:w="2552" w:type="dxa"/>
            <w:tcBorders>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Noworoczne Spotkanie Animatorów Kultury </w:t>
            </w:r>
          </w:p>
        </w:tc>
        <w:tc>
          <w:tcPr>
            <w:tcW w:w="2754" w:type="dxa"/>
            <w:tcBorders>
              <w:left w:val="single" w:sz="4" w:space="0" w:color="00000A"/>
              <w:bottom w:val="single" w:sz="4" w:space="0" w:color="00000A"/>
              <w:insideH w:val="single" w:sz="4" w:space="0" w:color="00000A"/>
            </w:tcBorders>
            <w:shd w:color="auto" w:fill="auto" w:val="clear"/>
            <w:tcMar>
              <w:left w:w="103" w:type="dxa"/>
            </w:tcMar>
          </w:tcPr>
          <w:p>
            <w:pPr>
              <w:pStyle w:val="Normal"/>
              <w:shd w:val="clear" w:color="auto" w:fill="FFFFFF"/>
              <w:spacing w:lineRule="auto" w:line="240" w:beforeAutospacing="1" w:after="0"/>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Wójt Gminy Lisków</w:t>
            </w:r>
          </w:p>
          <w:p>
            <w:pPr>
              <w:pStyle w:val="Normal"/>
              <w:shd w:val="clear" w:color="auto" w:fill="FFFFFF"/>
              <w:spacing w:lineRule="auto" w:line="240" w:beforeAutospacing="1" w:after="0"/>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Gminny Ośrodek Kultury w Liskowie</w:t>
            </w:r>
          </w:p>
        </w:tc>
        <w:tc>
          <w:tcPr>
            <w:tcW w:w="17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50 osób</w:t>
            </w:r>
          </w:p>
        </w:tc>
        <w:tc>
          <w:tcPr>
            <w:tcW w:w="1777" w:type="dxa"/>
            <w:tcBorders/>
            <w:shd w:fill="auto" w:val="clear"/>
          </w:tcPr>
          <w:p>
            <w:pPr>
              <w:pStyle w:val="Normal"/>
              <w:widowControl/>
              <w:bidi w:val="0"/>
              <w:spacing w:lineRule="auto" w:line="276" w:before="0" w:after="200"/>
              <w:jc w:val="left"/>
              <w:rPr/>
            </w:pPr>
            <w:r>
              <w:rPr/>
            </w:r>
          </w:p>
        </w:tc>
        <w:tc>
          <w:tcPr>
            <w:tcW w:w="1778" w:type="dxa"/>
            <w:tcBorders/>
            <w:shd w:fill="auto" w:val="clear"/>
          </w:tcPr>
          <w:p>
            <w:pPr>
              <w:pStyle w:val="Normal"/>
              <w:widowControl/>
              <w:bidi w:val="0"/>
              <w:spacing w:lineRule="auto" w:line="276" w:before="0" w:after="200"/>
              <w:jc w:val="left"/>
              <w:rPr/>
            </w:pPr>
            <w:r>
              <w:rPr/>
            </w:r>
          </w:p>
        </w:tc>
        <w:tc>
          <w:tcPr>
            <w:tcW w:w="1775" w:type="dxa"/>
            <w:tcBorders/>
            <w:shd w:fill="auto" w:val="clear"/>
          </w:tcPr>
          <w:p>
            <w:pPr>
              <w:pStyle w:val="Normal"/>
              <w:widowControl/>
              <w:bidi w:val="0"/>
              <w:spacing w:lineRule="auto" w:line="276" w:before="0" w:after="200"/>
              <w:jc w:val="left"/>
              <w:rPr/>
            </w:pPr>
            <w:r>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3.</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21 stycznia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Dzień Babci i Dziadka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Wiejski Dom Kultury w Małgowie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20 osób</w:t>
            </w:r>
          </w:p>
        </w:tc>
        <w:tc>
          <w:tcPr>
            <w:tcW w:w="1777" w:type="dxa"/>
            <w:tcBorders/>
            <w:shd w:fill="auto" w:val="clear"/>
          </w:tcPr>
          <w:p>
            <w:pPr>
              <w:pStyle w:val="Normal"/>
              <w:widowControl/>
              <w:bidi w:val="0"/>
              <w:spacing w:lineRule="auto" w:line="276" w:before="0" w:after="200"/>
              <w:jc w:val="left"/>
              <w:rPr/>
            </w:pPr>
            <w:r>
              <w:rPr/>
            </w:r>
          </w:p>
        </w:tc>
        <w:tc>
          <w:tcPr>
            <w:tcW w:w="1778" w:type="dxa"/>
            <w:tcBorders/>
            <w:shd w:fill="auto" w:val="clear"/>
          </w:tcPr>
          <w:p>
            <w:pPr>
              <w:pStyle w:val="Normal"/>
              <w:widowControl/>
              <w:bidi w:val="0"/>
              <w:spacing w:lineRule="auto" w:line="276" w:before="0" w:after="200"/>
              <w:jc w:val="left"/>
              <w:rPr/>
            </w:pPr>
            <w:r>
              <w:rPr/>
            </w:r>
          </w:p>
        </w:tc>
        <w:tc>
          <w:tcPr>
            <w:tcW w:w="1775" w:type="dxa"/>
            <w:tcBorders/>
            <w:shd w:fill="auto" w:val="clear"/>
          </w:tcPr>
          <w:p>
            <w:pPr>
              <w:pStyle w:val="Normal"/>
              <w:widowControl/>
              <w:bidi w:val="0"/>
              <w:spacing w:lineRule="auto" w:line="276" w:before="0" w:after="200"/>
              <w:jc w:val="left"/>
              <w:rPr/>
            </w:pPr>
            <w:r>
              <w:rPr/>
            </w:r>
          </w:p>
        </w:tc>
      </w:tr>
      <w:tr>
        <w:trPr/>
        <w:tc>
          <w:tcPr>
            <w:tcW w:w="750" w:type="dxa"/>
            <w:tcBorders>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4. </w:t>
            </w:r>
          </w:p>
        </w:tc>
        <w:tc>
          <w:tcPr>
            <w:tcW w:w="1551" w:type="dxa"/>
            <w:tcBorders>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pl-PL" w:bidi="hi-IN"/>
              </w:rPr>
            </w:pPr>
            <w:r>
              <w:rPr>
                <w:rFonts w:eastAsia="Lucida Sans Unicode" w:cs="Times New Roman" w:ascii="Times New Roman" w:hAnsi="Times New Roman"/>
                <w:sz w:val="24"/>
                <w:szCs w:val="24"/>
                <w:lang w:eastAsia="pl-PL" w:bidi="hi-IN"/>
              </w:rPr>
              <w:t xml:space="preserve">14 luty </w:t>
            </w:r>
          </w:p>
        </w:tc>
        <w:tc>
          <w:tcPr>
            <w:tcW w:w="2552" w:type="dxa"/>
            <w:tcBorders>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Walentynki </w:t>
            </w:r>
          </w:p>
        </w:tc>
        <w:tc>
          <w:tcPr>
            <w:tcW w:w="2754" w:type="dxa"/>
            <w:tcBorders>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Wiejski Dom Kultury w Małgowie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15 osób</w:t>
            </w:r>
          </w:p>
        </w:tc>
        <w:tc>
          <w:tcPr>
            <w:tcW w:w="1777" w:type="dxa"/>
            <w:tcBorders/>
            <w:shd w:fill="auto" w:val="clear"/>
          </w:tcPr>
          <w:p>
            <w:pPr>
              <w:pStyle w:val="Normal"/>
              <w:widowControl/>
              <w:bidi w:val="0"/>
              <w:spacing w:lineRule="auto" w:line="276" w:before="0" w:after="200"/>
              <w:jc w:val="left"/>
              <w:rPr/>
            </w:pPr>
            <w:r>
              <w:rPr/>
            </w:r>
          </w:p>
        </w:tc>
        <w:tc>
          <w:tcPr>
            <w:tcW w:w="1778" w:type="dxa"/>
            <w:tcBorders/>
            <w:shd w:fill="auto" w:val="clear"/>
          </w:tcPr>
          <w:p>
            <w:pPr>
              <w:pStyle w:val="Normal"/>
              <w:widowControl/>
              <w:bidi w:val="0"/>
              <w:spacing w:lineRule="auto" w:line="276" w:before="0" w:after="200"/>
              <w:jc w:val="left"/>
              <w:rPr/>
            </w:pPr>
            <w:r>
              <w:rPr/>
            </w:r>
          </w:p>
        </w:tc>
        <w:tc>
          <w:tcPr>
            <w:tcW w:w="1775" w:type="dxa"/>
            <w:tcBorders/>
            <w:shd w:fill="auto" w:val="clear"/>
          </w:tcPr>
          <w:p>
            <w:pPr>
              <w:pStyle w:val="Normal"/>
              <w:widowControl/>
              <w:bidi w:val="0"/>
              <w:spacing w:lineRule="auto" w:line="276" w:before="0" w:after="200"/>
              <w:jc w:val="left"/>
              <w:rPr/>
            </w:pPr>
            <w:r>
              <w:rPr/>
            </w:r>
          </w:p>
        </w:tc>
      </w:tr>
      <w:tr>
        <w:trPr>
          <w:trHeight w:val="1590" w:hRule="atLeast"/>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5.</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7 marca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Bajkowy Dzień Kobiet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pl-PL" w:bidi="hi-IN"/>
              </w:rPr>
            </w:pPr>
            <w:r>
              <w:rPr>
                <w:rFonts w:eastAsia="Lucida Sans Unicode" w:cs="Times New Roman" w:ascii="Times New Roman" w:hAnsi="Times New Roman"/>
                <w:sz w:val="24"/>
                <w:szCs w:val="24"/>
                <w:lang w:eastAsia="pl-PL" w:bidi="hi-IN"/>
              </w:rPr>
              <w:t>50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Związek Emerytów, Rencistów i Inwalidów Koło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6</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7 marca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Dzień Kobiet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UTW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pl-PL" w:bidi="hi-IN"/>
              </w:rPr>
            </w:pPr>
            <w:r>
              <w:rPr>
                <w:rFonts w:eastAsia="Lucida Sans Unicode" w:cs="Times New Roman" w:ascii="Times New Roman" w:hAnsi="Times New Roman"/>
                <w:sz w:val="24"/>
                <w:szCs w:val="24"/>
                <w:lang w:eastAsia="pl-PL" w:bidi="hi-IN"/>
              </w:rPr>
              <w:t>50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Klub Seniora</w:t>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Lucida Sans Unicode" w:cs="Times New Roman" w:ascii="Times New Roman" w:hAnsi="Times New Roman"/>
                <w:sz w:val="24"/>
                <w:szCs w:val="24"/>
                <w:lang w:eastAsia="zh-CN" w:bidi="hi-IN"/>
              </w:rPr>
              <w:t>7.</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Times New Roman" w:cs="Times New Roman" w:ascii="Times New Roman" w:hAnsi="Times New Roman"/>
                <w:sz w:val="24"/>
                <w:szCs w:val="24"/>
                <w:lang w:eastAsia="zh-CN" w:bidi="hi-IN"/>
              </w:rPr>
              <w:t xml:space="preserve"> </w:t>
            </w:r>
            <w:r>
              <w:rPr>
                <w:rFonts w:eastAsia="Lucida Sans Unicode" w:cs="Times New Roman" w:ascii="Times New Roman" w:hAnsi="Times New Roman"/>
                <w:sz w:val="24"/>
                <w:szCs w:val="24"/>
                <w:lang w:eastAsia="zh-CN" w:bidi="hi-IN"/>
              </w:rPr>
              <w:t>12 kwietnia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Wielkanocny Kiermasz dla Jagódki</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Teren przy Regionalnej Izbie Pamięci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8. </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27 kwietnia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Festiwal Piosenki Lisków 2022</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Gminne Towarzystwo Dzieci i Osób Niepełnosprawnych</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10.</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29 maja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Widowisko muzyczno – taneczne „Dziękuję Ci mamo, że jestem”</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Hal widowiskowo – sportowa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Stowarzyszenie Aktywni dla Małgowa</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300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11.</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6 czerwca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Zakończenie roku akademickiego UTW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Siedziba UTW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42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12.</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12 czerwca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Dzień Dziecka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Teren za Gminnym Ośrodkiem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13.</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25 czerwca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Zakończenie roku tanecznego 2021/2022</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Hala widowiskowo-sportowa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14.</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26 czerwca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Wojewódzki Przegląd Orkiestr Dętych Lisków 2022</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Teren za Gminnym Ośrodkiem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Ochotnicza Straż Pożarna w Zakrzynie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300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15.</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4 lipca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Wakacyjny Piknik w Liskowie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Teren za Gminnym Ośrodkiem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16.</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7 lipca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Wakacyjne warsztaty w WDK Małgów</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Wiejski Dom Kultury w Małgowie </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15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rHeight w:val="2025" w:hRule="atLeast"/>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17.</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17 lipca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Kolorowa Niedziela</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Teren za Gminnym Ośrodkiem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18.</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14 sierpnia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Wakacyjny Piknik w Parku Miododajnym</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Teren za Gminnym Ośrodkiem Kultury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20.</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21 sierpnia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Piknik Mama Tata i Ja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Teren przy Wiejskim domu Kultury w Małgowie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Stowarzyszenie Aktywni dla Małgowa</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21.</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1- 4 września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Wyjazd studyjny –„Wielkopolskę znamy – Warmię i Mazury poznamy”</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Wójt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Gminny Ośrodek Kultury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80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22.</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28 września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Piknik „Mam Talent”</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Hala Widowiskowo – sportowa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Stowarzyszenie Koło Gospodyń Wiejskich w Liskowie</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150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23.</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22 października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Biesiada z Baciarami</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Hala Widowiskowo – sportowa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300 osób</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24.</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20 października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Morskie opowieści w Regionalnej Izbie Pamięci Gminy Lisków</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Regionalna Izba Pamięci Gminy Lisków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Stowarzyszenie Regionalna Grupa Historyczna Schondorf</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50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25.</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19 listopada</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Jesienne Spotkanie z Kulturą</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300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26.</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2 grudnia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Świąteczne Spotkanie z Tradycja </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Starostwo Powiatowe w Kaliszu</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200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27.</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6 grudnia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Mikołajkowe zabawy sportowe</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Hala widowiskowo – sportowa w Liskowie</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Wójt Gminy Lisków</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Gminny Ośrodek Kultury w Liskowie </w:t>
            </w:r>
          </w:p>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50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r>
        <w:trPr/>
        <w:tc>
          <w:tcPr>
            <w:tcW w:w="750"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28.</w:t>
            </w:r>
          </w:p>
        </w:tc>
        <w:tc>
          <w:tcPr>
            <w:tcW w:w="155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 xml:space="preserve">9 grudnia </w:t>
            </w:r>
          </w:p>
        </w:tc>
        <w:tc>
          <w:tcPr>
            <w:tcW w:w="2552"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Drewniane Bałwanki – warsztaty dla dzieci</w:t>
            </w:r>
          </w:p>
        </w:tc>
        <w:tc>
          <w:tcPr>
            <w:tcW w:w="2754"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xml:space="preserve">Wiejski Dom Kultury w  Małgowie </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15 osób</w:t>
            </w:r>
          </w:p>
        </w:tc>
        <w:tc>
          <w:tcPr>
            <w:tcW w:w="1777"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8"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c>
          <w:tcPr>
            <w:tcW w:w="1775" w:type="dxa"/>
            <w:tcBorders/>
            <w:shd w:fill="auto" w:val="clear"/>
          </w:tcPr>
          <w:p>
            <w:pPr>
              <w:pStyle w:val="Normal"/>
              <w:widowControl w:val="false"/>
              <w:suppressAutoHyphens w:val="true"/>
              <w:spacing w:lineRule="auto" w:line="240" w:before="0" w:after="0"/>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r>
          </w:p>
        </w:tc>
      </w:tr>
    </w:tbl>
    <w:p>
      <w:pPr>
        <w:pStyle w:val="Normal"/>
        <w:widowControl w:val="false"/>
        <w:shd w:val="clear" w:color="auto" w:fill="FFFFFF"/>
        <w:suppressAutoHyphens w:val="true"/>
        <w:spacing w:lineRule="auto" w:line="240" w:before="0" w:after="0"/>
        <w:rPr>
          <w:rFonts w:ascii="Times New Roman" w:hAnsi="Times New Roman" w:eastAsia="Times New Roman" w:cs="Times New Roman"/>
          <w:sz w:val="24"/>
          <w:szCs w:val="24"/>
          <w:lang w:eastAsia="pl-PL" w:bidi="hi-IN"/>
        </w:rPr>
      </w:pPr>
      <w:r>
        <w:rPr>
          <w:rFonts w:eastAsia="Times New Roman" w:cs="Times New Roman" w:ascii="Times New Roman" w:hAnsi="Times New Roman"/>
          <w:sz w:val="24"/>
          <w:szCs w:val="24"/>
          <w:lang w:eastAsia="pl-PL" w:bidi="hi-IN"/>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f) Zakład Aktywności Zawodowej „SWOBODA”</w:t>
      </w:r>
    </w:p>
    <w:p>
      <w:pPr>
        <w:pStyle w:val="Normal"/>
        <w:widowControl w:val="false"/>
        <w:spacing w:lineRule="auto" w:line="24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Zakład Aktywności Zawodowej „SWOBODA” powołany został  Uchwałą Rady Gminy Lisków Nr X/53/2003  z dnia 10 grudnia 2003 r.  </w:t>
      </w:r>
    </w:p>
    <w:p>
      <w:pPr>
        <w:pStyle w:val="Normal"/>
        <w:widowControl w:val="false"/>
        <w:spacing w:lineRule="auto" w:line="24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Podstawowym przedmiotem działalności Zakładu jest rehabilitacja zawodowa, społeczna i zdrowotna osób z orzeczonym znacznym i umiarkowanym stopniem niepełnosprawności. Zakład zatrudnia 31 osób z niepełnosprawnościami, co stanowi 70% ogółu zatrudnionych, w tym 22 osoby z orzeczonym znacznym stopniem niepełnosprawności        i 9 osób z umiarkowanym stopniem niepełnosprawności. Pracownicy personelu stanowią 30% ogółu zatrudnienia.</w:t>
      </w:r>
    </w:p>
    <w:p>
      <w:pPr>
        <w:pStyle w:val="Normal"/>
        <w:widowControl w:val="false"/>
        <w:spacing w:lineRule="auto" w:line="24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Źródłem finansowania Zakładu Aktywności Zawodowej „Swoboda” są środki własne uzyskiwane z tytułu prowadzonej działalności, środki Państwowego Funduszu Rehabilitacji Osób Niepełnosprawnych, inne środki publiczne oraz spadki, zapisy, darowizny. </w:t>
      </w:r>
    </w:p>
    <w:p>
      <w:pPr>
        <w:pStyle w:val="Normal"/>
        <w:spacing w:lineRule="auto" w:line="24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Miejscem prowadzenia działalności jest miejscowość Swoboda 1 oraz Lisków               ul. ks. Wacława Blizińskiego (pawilon handlowy przy cmentarzu).</w:t>
      </w:r>
    </w:p>
    <w:p>
      <w:pPr>
        <w:pStyle w:val="Normal"/>
        <w:spacing w:lineRule="auto" w:line="240" w:before="0" w:after="0"/>
        <w:ind w:firstLine="708"/>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Zakład prowadzi działalność o charakterze wytwórczo – usługowo – handlowym,  w zakresie produkcji i sprzedaży sadzonek drzew, krzewów i roślin ozdobnych, wytwarzania i sprzedaży wyrobów rękodzielniczych, zagospodarowania terenów zielonych, usług porządkowych, usług związanych z pakowaniem, usług montażowych, sprzedaży detalicznej, usług koparko – ładowarką.</w:t>
      </w:r>
      <w:r>
        <w:rPr>
          <w:rFonts w:eastAsia="Times New Roman" w:cs="Times New Roman" w:ascii="Times New Roman" w:hAnsi="Times New Roman"/>
          <w:b/>
          <w:sz w:val="24"/>
          <w:szCs w:val="24"/>
          <w:lang w:eastAsia="pl-PL"/>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2022 roku przychody Zakładu ukształtowały się na poziomie  2 032 143,84 zł, natomiast koszty 2 098 059,43 zł. Wydatki inwestycje w kwocie 281 508,99 zł sfinansowane ze środków  Państwowego Funduszu Rehabilitacji Osób Niepełnosprawnych obejmowały zakup dwóch automatów do paczkowania herbaty oraz wykonanie nawierzchni z kostki brukowej. Realizowane inwestycje urozmaicą i rozszerzą zakres wykonywanych usług, poprawią warunki i komfort pracy pracowników z orzeczoną niepełnosprawnością, a tym samym jakość świadczonych usług. </w:t>
      </w:r>
    </w:p>
    <w:p>
      <w:pPr>
        <w:pStyle w:val="Normal"/>
        <w:spacing w:lineRule="auto" w:line="24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Zakładowy Fundusz Aktywności przekazana została dotacja podmiotowa w wysokości 19 411,00 zł. Ze środków Funduszu finansowaniu podlegają między innymi wydatki związane z usprawnieniem i poprawą warunków pracy i rehabilitacji, zakupem leków, sprzętu rehabilitacyjnego, urządzeń i narzędzi technicznych niezbędnych w rehabilitacji oraz ułatwiających wykonywanie czynności życiowych pracownikom z orzeczonym znacznym i umiarkowanym stopniem niepełnosprawności.</w:t>
      </w:r>
    </w:p>
    <w:p>
      <w:pPr>
        <w:pStyle w:val="Normal"/>
        <w:spacing w:before="0" w:after="0"/>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g) SPZOZ Gminny Ośrodek Zdrowia w Liskowie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Samodzielny Publiczny Zakład Opieki Zdrowotnej w Liskowie działa na podstawie ustawy z dnia 15 kwietnia 2011r. o działalności leczniczej, innych przepisów prawnych dotyczących samodzielnych publicznych zakładów opieki zdrowotnej oraz statutu stanowiącego załącznik Nr 1 do Uchwały Nr XIII/95/2011 z dnia 29 grudnia 2011roku Rady Gminy Lisków w sprawie nadania Statutu Samodzielnego Publicznego Zakładu  Opieki Zdrowotnej Gminnego Ośrodka Zdrowia w Liskowie. Zakład sprawuje opiekę zdrowotną nad mieszkańcami Gminy w ramach podstawowej opieki zdrowotnej w zakresie medycyny ogólnej, rodzinnej, położnictwa, ginekologii oraz stomatologii.</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Do głównych zadań SP ZOZ w Liskowie należy między innymi:</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badania i porada lekarska w zakresie POZ,</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leczenie pacjentów w zakresie POZ,</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koordynacja opieki medycznej nad pacjentem POZ,</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opieka nad kobietą ciężarną, jej porodem, połogiem oraz  noworodkiem,</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opieka nad dzieckiem zdrowym,</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szczepienia ochronne,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pielęgnacja chorych i przewlekle chorych,</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pielęgnacja i opieka nad pacjentem niepełnosprawnym,</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prowadzenie działalności profilaktycznej, oświatowo- wychowawczej i promocji zdrowia,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profilaktyka chorób układu krążenia i cukrzycy,</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profilaktyka chorób endokrynologicznych,</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profilaktyka chorób płuc,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orzekanie i opiniowanie o stanie zdrowia,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opieka nad uczniami w środowisku nauczania i wychowania,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opieka środowiskowo – rodzinna,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diagnostyka laboratoryjna,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badania obrazowe,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leczenie i profilaktyka stomatologiczna,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specjalistyczna opieka medyczna w zakresie ginekologii i położnictwa,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specjalistyczna opieka w zakresie logopedii, w zakresie psychologii i porad dietetyka /wyłącznie dla pacjentów zdeklarowanych w naszej przychodni/,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w ramach lekarza POZ oraz pielęgniarki środowiskowo - rodzinnej udzielamy świadczeń zarówno pacjentom mającym prawo do świadczeń medycznych jak i pacjentom nie mającym prawa do świadczeń medycznych /dla pacjentów zdeklarowanych do naszej przychodni/,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uczestniczenie w kształceniu osób przygotowujących się do wykonywania zawodu medycznego lub wykonujących zawód medyczny,</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potwierdzanie profilu zaufanego /PZ/, pomoc w  wykorzystania PZ  w zakresie usług medycznych / IKP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SP ZOZ GOZ w Liskowie zatrudniał w 2022 roku: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- 2 lekarzy na pełny etat w zakresie POZ,</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- 2 lekarzy na niepełny etat w zakresie POZ,</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lekarz na pełny etat w ramach AOS - stomatologia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lekarz na niepełny etat w ramach AOS - ginekologia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lekarz na niepełny etat w ramach diagnostyki obrazowej</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- 3 pielęgniarki  POZ / środowiskowo - rodzinne/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dietetyczka, logopeda oraz psycholog - niepełny etat</w:t>
        <w:br/>
        <w:t>- 2 pielęgniarki ambulatoryjne,</w:t>
        <w:br/>
        <w:t>- 1 pielęgniarka  w środowisku nauczania,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- 1 położną,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asystentka stomatologiczna,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pomoc stomatologiczna,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kierowcę,</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sprzątaczkę,</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sekretarkę medyczną,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- 1 specjalista ds. administracyjnych  3/4 etatu</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- 1 pomoc administracyjną / 1/2 etatu/  oraz kierownik przychodni 1/2 etatu.</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w:t>
      </w:r>
    </w:p>
    <w:p>
      <w:pPr>
        <w:pStyle w:val="Normal"/>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h) Współpraca Gminy Lisków z innymi społecznościami samorządowymi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związki międzygminne: Gmina Lisków należy do Związku Komunalnego Gmin „Czyste Miasto, Czysta Gmina”.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stowarzyszenia JST: Wielkopolski Ośrodek Kształcenia i Studiów Samorządowych, WOKiSS Poznań, Aglomeracja Kalisko-Ostrowska (Uchwała Nr IV/21/2015 Rady Gminy Lisków z dnia 09.02.2015 r. w sprawie wyrażenia woli utworzenia Stowarzyszenia Aglomeracja Kalisko-Ostrowska).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inne formy współdziałania: Gmina Lisków należy do Lokalnej Grupy Działania LGD 7 Kraina Nocy i Dni (Uchwała Nr XXXVIII/247/2010 Rady Gminy Lisków z dnia </w:t>
        <w:br/>
        <w:t>28.06.2010 r. w sprawie przystąpienia do Stowarzyszenia „LGD 7 - Kraina Nocy i Dni”), inicjatywa międzygminna – Porozumienie Między Burmistrzami dla zrównoważonej gospodarki energetycznej na szczeblu lokalnym (Uchwała Nr XXIII/173/2013 Rady Gminy Lisków z dnia 28.02.2013 r. w sprawie wyrażenia zgody na przystąpienie Gminy Lisków do inicjatywy międzygminnej – Porozumienie Między Burmistrzami dla zrównoważonej gospodarki energetycznej na szczeblu lokalnym);</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współpraca międzynarodowa: brak podpisanych umów o współpracy międzynarodowej.</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Default"/>
        <w:spacing w:lineRule="auto" w:line="480"/>
        <w:rPr>
          <w:rFonts w:ascii="Times New Roman" w:hAnsi="Times New Roman" w:cs="Times New Roman"/>
          <w:b/>
          <w:b/>
          <w:color w:val="00000A"/>
        </w:rPr>
      </w:pPr>
      <w:r>
        <w:rPr>
          <w:rFonts w:cs="Times New Roman" w:ascii="Times New Roman" w:hAnsi="Times New Roman"/>
          <w:b/>
          <w:color w:val="00000A"/>
        </w:rPr>
        <w:t xml:space="preserve">III. Informacje finansowe </w:t>
      </w:r>
    </w:p>
    <w:p>
      <w:pPr>
        <w:pStyle w:val="Normal"/>
        <w:suppressAutoHyphens w:val="true"/>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Rada Gminy Lisków Uchwałą Nr XXXII/293/2021 z dnia 21 grudnia 2021 r. uchwaliła budżet gminy na 2022 rok, który został zmieniony:</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XXXIV/301/2022 Rady Gminy Lisków z dnia 3 lutego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0050.11.2022 Wójta Gminy Lisków z dnia 23 lutego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0050.14.2022  Wójta Gminy Lisków z dnia 9 marca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XXXV/304/2022 Rady Gminy Lisków z dnia 30 marca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0050.21.2022  Wójta Gminy Lisków z dnia 31 marca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0050.24.2022  Wójta Gminy Lisków z dnia 27 kwietnia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w Uchwałą Nr XXXVI/313/2022 Rady Gminy Lisków z dnia 28 kwietnia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XXXVII/314/2022Rady Gminy Lisków z dnia 17 maja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0050.35.2022 Wójta Gminy Lisków z dnia 3 czerwca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XXXVIII/321/2022 Rady Gminy Lisków z dnia 23 czerwca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0050.40.2022 Wójta Gminy Lisków z dnia 30 czerwca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0050.43.2022 Wójta Gminy Lisków z dnia 12 lipca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0050.47.2022 Wójta Gminy Lisków z dnia 28 lipca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XXXIX/327/2022 Rady Gminy Lisków z dnia 3 sierpnia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0050.52.2022 Wójta Gminy Lisków z dnia 31 sierpnia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XL/330/2022 Rady Gminy Lisków z dnia 19 września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0050.58.2022 Wójta Gminy Lisków z dnia 30 września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0050.62.2022 Wójta Gminy Lisków z dnia 17 października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XLI/346/2022 Rady Gminy Lisków z dnia 26 października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Zarządzeniem Nr 0050.69.2022 Wójta Gminy Lisków z dnia 28 października 2022 roku; </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0050.75.2022 Wójta Gminy Lisków z dnia 17 listopada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XLIII/353/2022 Rady Gminy Lisków z dnia 30 listopada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0050.81.2022 Wójta Gminy Lisków z dnia 2 grudnia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0050.84.2022 Wójta Gminy Lisków z dnia 7 grudnia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XLIV/363/2022 Rady Gminy Lisków z dnia 21 grudnia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Uchwałą Nr XLV/369/2022 Rady Gminy Lisków z dnia 29 grudnia 2022 roku;</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Zarządzeniem Nr 0050.99/2022 Wójta Gminy Lisków z dnia 30 grudnia  2022 roku.</w:t>
      </w:r>
    </w:p>
    <w:p>
      <w:pPr>
        <w:pStyle w:val="Normal"/>
        <w:suppressAutoHyphens w:val="true"/>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 wyniku dokonanych zmian budżet na dzień 31 grudnia 2022 roku wynosił:</w:t>
      </w:r>
    </w:p>
    <w:p>
      <w:pPr>
        <w:pStyle w:val="Normal"/>
        <w:suppressAutoHyphens w:val="true"/>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plan dochodów ogółem             -     39.456.943,56 zł</w:t>
      </w:r>
    </w:p>
    <w:p>
      <w:pPr>
        <w:pStyle w:val="Normal"/>
        <w:suppressAutoHyphens w:val="true"/>
        <w:spacing w:before="0" w:after="0"/>
        <w:ind w:left="708"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zrealizowano</w:t>
        <w:tab/>
        <w:tab/>
        <w:t xml:space="preserve">      -</w:t>
        <w:tab/>
        <w:t>37.959.089,47zł                                                                                           - co stanowi                                  -    96,20 %</w:t>
      </w:r>
    </w:p>
    <w:p>
      <w:pPr>
        <w:pStyle w:val="Normal"/>
        <w:suppressAutoHyphens w:val="true"/>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plan wydatków ogółem              -    40.318.300,18  zł  </w:t>
      </w:r>
    </w:p>
    <w:p>
      <w:pPr>
        <w:pStyle w:val="Normal"/>
        <w:suppressAutoHyphens w:val="true"/>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zrealizowano                              -     36.832.262,57 zł  </w:t>
      </w:r>
    </w:p>
    <w:p>
      <w:pPr>
        <w:pStyle w:val="Normal"/>
        <w:suppressAutoHyphens w:val="true"/>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co stanowi                                  -     91,35 %  </w:t>
      </w:r>
    </w:p>
    <w:p>
      <w:pPr>
        <w:pStyle w:val="Normal"/>
        <w:suppressAutoHyphens w:val="true"/>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Dochodami gminy objęte były wszystkie źródła dochodów w gminie wynikające z kompetencji gminy.                                                        </w:t>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Wydatki majątkowe zostały zrealizowane w kwocie 6.138.438,14 zł, z przeznaczeniem między innymi na następujące zadania inwestycyjne i projekty:</w:t>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dokumentacja projektowa na: Budowę łącznika sieci wodociągowej w m. Lisków – Budy Liskowskie;</w:t>
        <w:tab/>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dokumentacja projektowa na: Budowę sieci kanalizacji sanitarnej w miejscowości Strzałków i Chrusty z przerzutem ścieków do oczyszczalni ścieków w Liskowie;</w:t>
        <w:tab/>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zakup i montaż zbiornika retencyjnego osadów dowożonych wraz z osprzętem w oczyszczalni ścieków w Liskowie;</w:t>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ab/>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przebudowa dróg gminnych;</w:t>
        <w:tab/>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przebudowa ulicy Twórców Liskowa i ulicy Antoniego Szewczyka w miejscowości Lisków</w:t>
        <w:tab/>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dokumentacja projektowa na kompleksową modernizację infrastruktury edukacyjno- sportowej w gminie Lisków poprzez jej remont, rozbudowę oraz przebudowę;</w:t>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rozwijanie szkolnej infrastruktury w ramach Programu „Laboratoria Przyszłości”</w:t>
        <w:tab/>
        <w:t>- zmianę sposobu użytkowania części pomieszczeń Szkoły Podstawowej w Zakrzynie z jej przebudową na dwa oddziały przedszkolne wraz z rozbudową o schody zewnętrzne i pochylnię</w:t>
        <w:tab/>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 zakup ultrasonografu do Ośrodka zdrowia w Liskowie; </w:t>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t>- rozwój parku miododajnego w Liskowie</w:t>
        <w:tab/>
      </w:r>
    </w:p>
    <w:p>
      <w:pPr>
        <w:pStyle w:val="Normal"/>
        <w:suppressAutoHyphens w:val="true"/>
        <w:spacing w:before="0" w:after="0"/>
        <w:ind w:firstLine="708"/>
        <w:jc w:val="both"/>
        <w:rPr>
          <w:rFonts w:ascii="Times New Roman" w:hAnsi="Times New Roman" w:cs="Times New Roman"/>
          <w:color w:val="FF0000"/>
          <w:sz w:val="24"/>
          <w:szCs w:val="24"/>
          <w:lang w:eastAsia="ar-SA"/>
        </w:rPr>
      </w:pPr>
      <w:r>
        <w:rPr>
          <w:rFonts w:cs="Times New Roman" w:ascii="Times New Roman" w:hAnsi="Times New Roman"/>
          <w:sz w:val="24"/>
          <w:szCs w:val="24"/>
          <w:lang w:eastAsia="ar-SA"/>
        </w:rPr>
        <w:t>- kolejny etap stworzenia miejsca do rekreacji i wspólnego wypoczynku w sołectwie Zakrzyn przy OSP w Zakrzynie.</w:t>
        <w:tab/>
      </w:r>
    </w:p>
    <w:p>
      <w:pPr>
        <w:pStyle w:val="Normal"/>
        <w:suppressAutoHyphens w:val="true"/>
        <w:spacing w:before="0" w:after="0"/>
        <w:ind w:firstLine="708"/>
        <w:jc w:val="both"/>
        <w:rPr>
          <w:rFonts w:ascii="Arial" w:hAnsi="Arial" w:eastAsia="Times New Roman" w:cs="Arial"/>
          <w:b/>
          <w:b/>
          <w:sz w:val="24"/>
          <w:szCs w:val="24"/>
          <w:lang w:eastAsia="ar-SA"/>
        </w:rPr>
      </w:pPr>
      <w:r>
        <w:rPr>
          <w:rFonts w:cs="Times New Roman" w:ascii="Times New Roman" w:hAnsi="Times New Roman"/>
          <w:sz w:val="24"/>
          <w:szCs w:val="24"/>
          <w:lang w:eastAsia="ar-SA"/>
        </w:rPr>
        <w:t>W budżecie Gminy zaplanowane były również dotacje na funkcjonowanie naszych szkół, Gminnego Ośrodka Kultury, Gminnej Biblioteki Publicznej, Publicznego Przedszkola Sióstr Służebniczek NMP. Jak co roku budżet przewidywał również dotacje dla licznie funkcjonujących stowarzyszeń tj.: Ochotniczych Straży Pożarnych, Towarzystwa Sportowego „Liskowiak” Towarzystwa Dzieci i Osób Niepełnosprawnych oraz dla innych organizacji działających w poszczególnych sołectwach na terenie Gminy Lisków.</w:t>
      </w:r>
      <w:r>
        <w:rPr>
          <w:rFonts w:eastAsia="Times New Roman" w:cs="Arial" w:ascii="Arial" w:hAnsi="Arial"/>
          <w:b/>
          <w:sz w:val="24"/>
          <w:szCs w:val="24"/>
          <w:lang w:eastAsia="ar-SA"/>
        </w:rPr>
        <w:t xml:space="preserve"> </w:t>
      </w:r>
    </w:p>
    <w:p>
      <w:pPr>
        <w:pStyle w:val="Normal"/>
        <w:suppressAutoHyphens w:val="true"/>
        <w:spacing w:before="0" w:after="0"/>
        <w:ind w:firstLine="708"/>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Default"/>
        <w:spacing w:lineRule="auto" w:line="480"/>
        <w:rPr>
          <w:rFonts w:ascii="Times New Roman" w:hAnsi="Times New Roman" w:cs="Times New Roman"/>
          <w:b/>
          <w:b/>
          <w:color w:val="00000A"/>
        </w:rPr>
      </w:pPr>
      <w:r>
        <w:rPr>
          <w:rFonts w:cs="Times New Roman" w:ascii="Times New Roman" w:hAnsi="Times New Roman"/>
          <w:b/>
          <w:color w:val="00000A"/>
        </w:rPr>
        <w:t xml:space="preserve">IV. Informacja o stanie mienia komunalnego </w:t>
      </w:r>
    </w:p>
    <w:p>
      <w:pPr>
        <w:pStyle w:val="Default"/>
        <w:spacing w:lineRule="auto" w:line="276"/>
        <w:ind w:firstLine="708"/>
        <w:rPr>
          <w:rFonts w:ascii="Times New Roman" w:hAnsi="Times New Roman" w:eastAsia="Times New Roman" w:cs="Times New Roman"/>
          <w:color w:val="00000A"/>
          <w:lang w:eastAsia="pl-PL"/>
        </w:rPr>
      </w:pPr>
      <w:r>
        <w:rPr>
          <w:rFonts w:eastAsia="Times New Roman" w:cs="Times New Roman" w:ascii="Times New Roman" w:hAnsi="Times New Roman"/>
          <w:color w:val="00000A"/>
          <w:lang w:eastAsia="pl-PL"/>
        </w:rPr>
        <w:t xml:space="preserve">Według  stanu na dzień 31 grudnia 2022 roku </w:t>
      </w:r>
      <w:r>
        <w:rPr>
          <w:rFonts w:eastAsia="Times New Roman" w:cs="Times New Roman" w:ascii="Times New Roman" w:hAnsi="Times New Roman"/>
          <w:lang w:eastAsia="pl-PL"/>
        </w:rPr>
        <w:t>Gmina Lisków posiada grunty o powierzchni 124,2102 ha w tym:</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użytki rolne zabudowane o powierzchni 1,0298 ha,</w:t>
      </w:r>
    </w:p>
    <w:p>
      <w:pPr>
        <w:pStyle w:val="Normal"/>
        <w:tabs>
          <w:tab w:val="left" w:pos="5055" w:leader="none"/>
        </w:tabs>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grunty orne o powierzchni 11,5304 ha,</w:t>
        <w:tab/>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tereny rekreacyjne o powierzchni 1,6276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inne tereny zabudowane o powierzchni 2,8569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las o powierzchni 1,8500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łąki o powierzchni 0,2218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pastwisko o powierzchni 0,1500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grunty zadrzewione o powierzchni 0,9800 ha </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nieużytki o powierzchni 0,0300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zurbanizowane tereny niezabudowane o powierzchni 0,0227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grunty pod drogami 101,0717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tereny przemysłowe 0,8509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grunty pod rowami 1,9884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Lisków w 2022 roku sprzedała nieruchomości i grunty o powierzchni 0,3886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Lisków oddała w wieczyste użytkowanie: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Działkę Nr 262/2 o powierzchni 0,1653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Działkę Nr 420/2 o powierzchni 0,1570 ha.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Lisków oddała w trwały zarząd:</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Działkę Nr 1835 o powierzchni 0,8948 ha – Szkoła Podstawowa w Strzałkowie;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Działkę Nr 642/2 o powierzchni 0,4155ha – Szkoła Podstawowa w Zakrzynie;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Działkę Nr 423/12 o powierzchni 1,6438 ha – Szkoła Podstawowa w Liskowie;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Działkę Nr 232 o powierzchni 0,4900 ha – Szkoła Podstawowa w Ciepielewie.</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Gmina Lisków na podstawie zawartych umów użyczenia oddała w bezpłatne użytkowanie nieruchomości:</w:t>
      </w:r>
    </w:p>
    <w:tbl>
      <w:tblPr>
        <w:tblW w:w="906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542"/>
        <w:gridCol w:w="2234"/>
        <w:gridCol w:w="2431"/>
        <w:gridCol w:w="1523"/>
        <w:gridCol w:w="2332"/>
      </w:tblGrid>
      <w:tr>
        <w:trPr/>
        <w:tc>
          <w:tcPr>
            <w:tcW w:w="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Lp.</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Biorący w użyczenie</w:t>
            </w:r>
          </w:p>
        </w:tc>
        <w:tc>
          <w:tcPr>
            <w:tcW w:w="2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Nr działki/ miejsce położenia</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Powierzchnia</w:t>
            </w:r>
          </w:p>
        </w:tc>
        <w:tc>
          <w:tcPr>
            <w:tcW w:w="2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Przeznaczenie</w:t>
            </w:r>
          </w:p>
        </w:tc>
      </w:tr>
      <w:tr>
        <w:trPr/>
        <w:tc>
          <w:tcPr>
            <w:tcW w:w="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Gminny Ośrodek Kultury w Liskowie </w:t>
            </w:r>
          </w:p>
        </w:tc>
        <w:tc>
          <w:tcPr>
            <w:tcW w:w="2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423/5 w m. Lisków, </w:t>
              <w:br/>
              <w:t>ul. Ks. W. Blizińskiego 42A</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1.397,46 m²</w:t>
            </w:r>
          </w:p>
        </w:tc>
        <w:tc>
          <w:tcPr>
            <w:tcW w:w="2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Budynek z przeznaczeniem na Gminny Ośrodek Kultury</w:t>
            </w:r>
          </w:p>
        </w:tc>
      </w:tr>
      <w:tr>
        <w:trPr/>
        <w:tc>
          <w:tcPr>
            <w:tcW w:w="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Zakład Aktywności Zawodowej „Swoboda”</w:t>
            </w:r>
          </w:p>
        </w:tc>
        <w:tc>
          <w:tcPr>
            <w:tcW w:w="2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499/1 położonej w m. Lisków, ul. Ks. W. 3.Blizińskiego</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120 m²</w:t>
            </w:r>
          </w:p>
        </w:tc>
        <w:tc>
          <w:tcPr>
            <w:tcW w:w="2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Działalność gospodarczo - rehabilitacyjną </w:t>
            </w:r>
          </w:p>
        </w:tc>
      </w:tr>
      <w:tr>
        <w:trPr/>
        <w:tc>
          <w:tcPr>
            <w:tcW w:w="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Towarzystwo Sportowe „Liskowiak”</w:t>
            </w:r>
          </w:p>
        </w:tc>
        <w:tc>
          <w:tcPr>
            <w:tcW w:w="2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Działka Nr 694/3 położonej w m. Lisków ul. Ogrodowa</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8.400 m²</w:t>
            </w:r>
          </w:p>
        </w:tc>
        <w:tc>
          <w:tcPr>
            <w:tcW w:w="2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Boisko sportowe</w:t>
            </w:r>
          </w:p>
        </w:tc>
      </w:tr>
      <w:tr>
        <w:trPr/>
        <w:tc>
          <w:tcPr>
            <w:tcW w:w="5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Wojewódzki Szpital Zespolony im. Ludwika Perzyny w Kaliszu</w:t>
            </w:r>
          </w:p>
        </w:tc>
        <w:tc>
          <w:tcPr>
            <w:tcW w:w="2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Lokal użytkowy w m. Lisków ul. Ks. W. Blizińskiego  </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48,5 m²</w:t>
            </w:r>
          </w:p>
        </w:tc>
        <w:tc>
          <w:tcPr>
            <w:tcW w:w="2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Podstacja Pogotowia Ratunkowego</w:t>
            </w:r>
          </w:p>
        </w:tc>
      </w:tr>
      <w:tr>
        <w:trPr>
          <w:trHeight w:val="185" w:hRule="atLeast"/>
        </w:trPr>
        <w:tc>
          <w:tcPr>
            <w:tcW w:w="54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w:t>
            </w:r>
          </w:p>
        </w:tc>
        <w:tc>
          <w:tcPr>
            <w:tcW w:w="223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Koło Gospodyń Wiejskich w Wygodzie</w:t>
            </w:r>
          </w:p>
        </w:tc>
        <w:tc>
          <w:tcPr>
            <w:tcW w:w="243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Lokal użytkowy w m. Młyniska 1 , działka nr 283</w:t>
            </w:r>
          </w:p>
        </w:tc>
        <w:tc>
          <w:tcPr>
            <w:tcW w:w="152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51,66 m²</w:t>
            </w:r>
          </w:p>
        </w:tc>
        <w:tc>
          <w:tcPr>
            <w:tcW w:w="233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Działalność Koła Gospodyń Wiejskich w Wygodzie</w:t>
            </w:r>
          </w:p>
        </w:tc>
      </w:tr>
      <w:tr>
        <w:trPr>
          <w:trHeight w:val="545" w:hRule="atLeast"/>
        </w:trPr>
        <w:tc>
          <w:tcPr>
            <w:tcW w:w="542"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w:t>
            </w:r>
          </w:p>
        </w:tc>
        <w:tc>
          <w:tcPr>
            <w:tcW w:w="223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Koło Gospodyń Wiejskich w Koźlątkowie</w:t>
            </w:r>
          </w:p>
        </w:tc>
        <w:tc>
          <w:tcPr>
            <w:tcW w:w="243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Lokal użytkowy  w m. Koźlątków, działka nr 265</w:t>
            </w:r>
          </w:p>
        </w:tc>
        <w:tc>
          <w:tcPr>
            <w:tcW w:w="152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59,38 m²</w:t>
            </w:r>
          </w:p>
        </w:tc>
        <w:tc>
          <w:tcPr>
            <w:tcW w:w="233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Działalność Koła Gospodyń Wiejskich w Koźlątkowie</w:t>
            </w:r>
          </w:p>
        </w:tc>
      </w:tr>
    </w:tbl>
    <w:p>
      <w:pPr>
        <w:pStyle w:val="Normal"/>
        <w:spacing w:lineRule="auto" w:line="240" w:before="0" w:after="0"/>
        <w:jc w:val="both"/>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Lisków na podstawie umowy przekazała w użyczenie dla Zakładu Aktywności Zawodowej „Swoboda” środek trwały – samochody z przeznaczeniem do przewozu osób niepełnosprawnych:</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Opel Vivaro o wartości 97.032,00 zł;</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Fiat Talento o wartości 122.877,00 zł.</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Gmina Lisków na podstawie zawartych umów użyczenia otrzymała w bezpłatne użytkowanie nieruchomości:</w:t>
      </w:r>
    </w:p>
    <w:tbl>
      <w:tblPr>
        <w:tblW w:w="906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03"/>
        <w:gridCol w:w="2609"/>
        <w:gridCol w:w="1946"/>
        <w:gridCol w:w="1633"/>
        <w:gridCol w:w="2271"/>
      </w:tblGrid>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L.p.</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Użyczający</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Nr działki/ miejsce położenia</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Powierzchnia</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Przeznaczenie</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Starostwo Powiatowe w Kaliszu</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część działki Nr 226 położonej w msc. Lisków, ul. Rzgowska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2.100 m²</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Budowa chodnika</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Starostwo Powiatowe w Kaliszu</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część działki Nr 186 położonej w msc. Żychów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21.300 m²</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Budowa chodnika</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Starostwo Powiatowe w Kaliszu</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część działki Nr 751 położonej w msc. Zakrzyn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17.200 m²</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Budowa chodnika</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Ochotnicza Straż Pożarna w Zakrzynie</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Lokale użytkowe znajdujące się w budynku nr działki 583/3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272,64 m²</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Świetlica wiejska</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Ochotnicza Straż Pożarna w Koźlątkowie</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Lokale użytkowe znajdujące się w budynku nr działki 265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730 m²</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Świetlica wiejska</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Ochotnicza Straż Pożarna w Strzałków</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Lokale użytkowe znajdujące się w budynku nr działki 1044/3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594,94 m²</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Wiejskie Centrum Kulturalno – Sportowe</w:t>
            </w:r>
          </w:p>
        </w:tc>
      </w:tr>
      <w:tr>
        <w:trPr/>
        <w:tc>
          <w:tcPr>
            <w:tcW w:w="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7.</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Parafia Rzymsko – Katolicka pw. Wszystkich Świętych w Liskowie</w:t>
            </w:r>
          </w:p>
        </w:tc>
        <w:tc>
          <w:tcPr>
            <w:tcW w:w="1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Miejsca postojowe znajdujące się na działce Nr 809/12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 miejsc postojowych</w:t>
            </w:r>
          </w:p>
        </w:tc>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Miejsca postojowe</w:t>
            </w:r>
          </w:p>
        </w:tc>
      </w:tr>
      <w:tr>
        <w:trPr>
          <w:trHeight w:val="300"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Ochotnicza Straż Pożarna w Żychowie</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Lokale użytkowe znajdujące się w budynku nr działki 163/1 </w:t>
            </w:r>
          </w:p>
        </w:tc>
        <w:tc>
          <w:tcPr>
            <w:tcW w:w="163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257,15 m²</w:t>
            </w:r>
          </w:p>
        </w:tc>
        <w:tc>
          <w:tcPr>
            <w:tcW w:w="22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Świetlica wiejska</w:t>
            </w:r>
          </w:p>
        </w:tc>
      </w:tr>
      <w:tr>
        <w:trPr>
          <w:trHeight w:val="99"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9.</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Ochotnicza Straż Pożarna w Zakrzynie</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Teren rekreacji oraz miejsca postojowe na działce 745/3</w:t>
            </w:r>
          </w:p>
        </w:tc>
        <w:tc>
          <w:tcPr>
            <w:tcW w:w="163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1500 m²</w:t>
            </w:r>
          </w:p>
        </w:tc>
        <w:tc>
          <w:tcPr>
            <w:tcW w:w="22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Parking, teren rekreacji</w:t>
            </w:r>
          </w:p>
        </w:tc>
      </w:tr>
      <w:tr>
        <w:trPr>
          <w:trHeight w:val="99"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10.</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Starostwo Powiatowe w Kaliszu</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108 położonej w m. Koźlątków</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242/1 położonej w m. Koźlątków</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751 położonej w m. Zakrzyn</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226 położonej w m. Lisków</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226 położonej w m. Lisków</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291/1 położonej w m. Lisków</w:t>
            </w:r>
          </w:p>
        </w:tc>
        <w:tc>
          <w:tcPr>
            <w:tcW w:w="163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 m²</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 m²</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 m²</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 m²</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 m²</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 m²</w:t>
            </w:r>
          </w:p>
        </w:tc>
        <w:tc>
          <w:tcPr>
            <w:tcW w:w="22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Nasadzenia roślin przy istniejących przystankach autobusowych</w:t>
            </w:r>
          </w:p>
        </w:tc>
      </w:tr>
      <w:tr>
        <w:trPr>
          <w:trHeight w:val="99"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11.</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Skarb Państwa </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141 położonej w m. Zakrzyn Kolonia</w:t>
            </w:r>
          </w:p>
        </w:tc>
        <w:tc>
          <w:tcPr>
            <w:tcW w:w="163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0,0400 ha</w:t>
            </w:r>
          </w:p>
        </w:tc>
        <w:tc>
          <w:tcPr>
            <w:tcW w:w="22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Przebudowa drogi</w:t>
            </w:r>
          </w:p>
        </w:tc>
      </w:tr>
      <w:tr>
        <w:trPr>
          <w:trHeight w:val="99"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12.</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Skarb Państwa </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działka Nr 321 położonej w m. Wygoda</w:t>
            </w:r>
          </w:p>
        </w:tc>
        <w:tc>
          <w:tcPr>
            <w:tcW w:w="163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1,3100 ha</w:t>
            </w:r>
          </w:p>
        </w:tc>
        <w:tc>
          <w:tcPr>
            <w:tcW w:w="22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Przebudowa drogi</w:t>
            </w:r>
          </w:p>
        </w:tc>
      </w:tr>
      <w:tr>
        <w:trPr>
          <w:trHeight w:val="99"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13.</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Skarb Państwa </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Część działki Nr 57/1 położonej w m. Wygoda</w:t>
            </w:r>
          </w:p>
        </w:tc>
        <w:tc>
          <w:tcPr>
            <w:tcW w:w="163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1,2000 ha</w:t>
            </w:r>
          </w:p>
        </w:tc>
        <w:tc>
          <w:tcPr>
            <w:tcW w:w="22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Przebudowa drogi</w:t>
            </w:r>
          </w:p>
        </w:tc>
      </w:tr>
      <w:tr>
        <w:trPr>
          <w:trHeight w:val="354"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14.</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Skarb Państwa</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działka nr 102 położona w m. Pyczek</w:t>
            </w:r>
          </w:p>
        </w:tc>
        <w:tc>
          <w:tcPr>
            <w:tcW w:w="163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0,6400 ha</w:t>
            </w:r>
          </w:p>
        </w:tc>
        <w:tc>
          <w:tcPr>
            <w:tcW w:w="22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Świetlica wiejska i teren wokół budynku</w:t>
            </w:r>
          </w:p>
        </w:tc>
      </w:tr>
      <w:tr>
        <w:trPr>
          <w:trHeight w:val="521" w:hRule="atLeast"/>
        </w:trPr>
        <w:tc>
          <w:tcPr>
            <w:tcW w:w="6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15.</w:t>
            </w:r>
          </w:p>
        </w:tc>
        <w:tc>
          <w:tcPr>
            <w:tcW w:w="260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Ewelina Walczak</w:t>
            </w:r>
          </w:p>
        </w:tc>
        <w:tc>
          <w:tcPr>
            <w:tcW w:w="194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działka nr 1011 położona w m. Lisków </w:t>
            </w:r>
          </w:p>
        </w:tc>
        <w:tc>
          <w:tcPr>
            <w:tcW w:w="163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397 m²  </w:t>
            </w:r>
          </w:p>
        </w:tc>
        <w:tc>
          <w:tcPr>
            <w:tcW w:w="22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Przebudowa drogi</w:t>
            </w:r>
          </w:p>
        </w:tc>
      </w:tr>
    </w:tbl>
    <w:p>
      <w:pPr>
        <w:pStyle w:val="Normal"/>
        <w:spacing w:before="0" w:after="0"/>
        <w:jc w:val="both"/>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sz w:val="24"/>
          <w:szCs w:val="24"/>
          <w:lang w:eastAsia="pl-PL"/>
        </w:rPr>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Lisków nie jest ograniczona żadnymi prawami rzeczowymi jak służebność, zastaw i hipoteka.</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posiada udziały w Spółce Oświetlenie Uliczne i Drogowe o wartości 543.777,01 zł. Gmina w okresie od 01.01.2022 r. do 31.12.2022 r. objęła 16 udziałów.</w:t>
      </w:r>
    </w:p>
    <w:p>
      <w:pPr>
        <w:pStyle w:val="Normal"/>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Default"/>
        <w:spacing w:lineRule="auto" w:line="480"/>
        <w:rPr>
          <w:rFonts w:ascii="Times New Roman" w:hAnsi="Times New Roman" w:cs="Times New Roman"/>
          <w:b/>
          <w:b/>
          <w:color w:val="00000A"/>
        </w:rPr>
      </w:pPr>
      <w:r>
        <w:rPr>
          <w:rFonts w:cs="Times New Roman" w:ascii="Times New Roman" w:hAnsi="Times New Roman"/>
          <w:b/>
          <w:color w:val="00000A"/>
        </w:rPr>
        <w:t>V. Informacja o realizacji polityk, programów i strategii:</w:t>
      </w:r>
    </w:p>
    <w:p>
      <w:pPr>
        <w:pStyle w:val="Default"/>
        <w:spacing w:lineRule="auto" w:line="276"/>
        <w:jc w:val="both"/>
        <w:rPr>
          <w:rFonts w:ascii="Times New Roman" w:hAnsi="Times New Roman" w:cs="Times New Roman"/>
          <w:b/>
          <w:b/>
          <w:bCs/>
        </w:rPr>
      </w:pPr>
      <w:r>
        <w:rPr>
          <w:rFonts w:cs="Times New Roman" w:ascii="Times New Roman" w:hAnsi="Times New Roman"/>
          <w:b/>
          <w:bCs/>
        </w:rPr>
        <w:t>a) Strategia Rozwoju Gminy Lisków</w:t>
      </w:r>
    </w:p>
    <w:p>
      <w:pPr>
        <w:pStyle w:val="Default"/>
        <w:spacing w:lineRule="auto" w:line="276"/>
        <w:ind w:firstLine="708"/>
        <w:jc w:val="both"/>
        <w:rPr>
          <w:rFonts w:ascii="Times New Roman" w:hAnsi="Times New Roman" w:cs="Times New Roman"/>
          <w:bCs/>
        </w:rPr>
      </w:pPr>
      <w:r>
        <w:rPr>
          <w:rFonts w:cs="Times New Roman" w:ascii="Times New Roman" w:hAnsi="Times New Roman"/>
          <w:bCs/>
        </w:rPr>
        <w:t xml:space="preserve">Strategia Rozwoju Gminy Lisków przyjęta Uchwałą Rady Gminy Lisków </w:t>
        <w:br/>
        <w:t xml:space="preserve">Nr XXXVIII/263/2014 z dnia 12 sierpnia 2014 r. obowiązywała do 2020 r.  </w:t>
        <w:br/>
        <w:t>Stąd 25 listopada 2021 r. Rada Gminy w Liskowie podjęła uchwałę w sprawie przystąpienia do opracowania projektu Strategii Rozwoju Gminy Lisków na lata 2021-2030 oraz określenia szczegółowego trybu i harmonogramu opracowania strategii rozwoju gminy, w tym tryb konsultacji, o których mowa w art. 6 ust. 3 ustawy z dnia 6 grudnia 2006 r. o zasadach prowadzenia polityki rozwoju. Opracowanie Strategii rozstało zlecone firmie NUVARO INVESTMENT&amp;DEVELOPMENT Sp. z o.o. z siedzibą w Koninie. Uchwalenie nowej Strategii planowane jest w 2023 r.</w:t>
      </w:r>
    </w:p>
    <w:p>
      <w:pPr>
        <w:pStyle w:val="Default"/>
        <w:spacing w:lineRule="auto" w:line="276"/>
        <w:jc w:val="both"/>
        <w:rPr>
          <w:rFonts w:ascii="Times New Roman" w:hAnsi="Times New Roman" w:cs="Times New Roman"/>
          <w:bCs/>
        </w:rPr>
      </w:pPr>
      <w:r>
        <w:rPr>
          <w:rFonts w:cs="Times New Roman" w:ascii="Times New Roman" w:hAnsi="Times New Roman"/>
          <w:bCs/>
        </w:rPr>
      </w:r>
    </w:p>
    <w:p>
      <w:pPr>
        <w:pStyle w:val="Default"/>
        <w:spacing w:lineRule="auto" w:line="276"/>
        <w:jc w:val="both"/>
        <w:rPr>
          <w:rFonts w:ascii="Times New Roman" w:hAnsi="Times New Roman" w:cs="Times New Roman"/>
          <w:b/>
          <w:b/>
          <w:bCs/>
        </w:rPr>
      </w:pPr>
      <w:r>
        <w:rPr>
          <w:rFonts w:cs="Times New Roman" w:ascii="Times New Roman" w:hAnsi="Times New Roman"/>
          <w:b/>
          <w:bCs/>
        </w:rPr>
        <w:t>b)  Plan Rozwoju Lokalnego Gminy Lisków</w:t>
      </w:r>
    </w:p>
    <w:p>
      <w:pPr>
        <w:pStyle w:val="Default"/>
        <w:spacing w:lineRule="auto" w:line="276"/>
        <w:ind w:firstLine="708"/>
        <w:jc w:val="both"/>
        <w:rPr>
          <w:rFonts w:ascii="Times New Roman" w:hAnsi="Times New Roman" w:cs="Times New Roman"/>
          <w:bCs/>
        </w:rPr>
      </w:pPr>
      <w:r>
        <w:rPr>
          <w:rFonts w:cs="Times New Roman" w:ascii="Times New Roman" w:hAnsi="Times New Roman"/>
          <w:bCs/>
        </w:rPr>
        <w:t xml:space="preserve">Plan Rozwoju Lokalnego Gminy Lisków na lata 2014-2020 przyjęty Uchwałą </w:t>
        <w:br/>
        <w:t>Nr XXXVIII/262/2014 z dnia 12.08.2014 r. w sprawie: przyjęcia Planu Rozwoju Lokalnego Gminy Lisków na lata 2014-2020 przestał obowiązywać. Plan Rozwoju Lokalnego Gminy Lisków na lata 2014-2020 był dokumentem spójnym ze Strategią Rozwoju Gminy Lisków na lata 2014-2020, zwaną dalej Strategią. 25 listopada 2021 r. Rada Gminy w Liskowie podjęła uchwałę w sprawie przystąpienia do opracowania projektu Strategii Rozwoju Gminy Lisków na lata 2021-2030 oraz określenia szczegółowego trybu i harmonogramu opracowania strategii rozwoju gminy , w tym tryb konsultacji, o których mowa w art. 6 ust. 3 ustawy z dnia 6 grudnia 2006 r. o zasadach prowadzenia polityki rozwoju w związku z powyższym  Plan ten powstanie jako część uzupełniająca zapisy Strategii i zawierał będzie uszczegółowienie projektów wyodrębnionych w ramach schematu celów strategicznych.</w:t>
      </w:r>
    </w:p>
    <w:p>
      <w:pPr>
        <w:pStyle w:val="Default"/>
        <w:spacing w:lineRule="auto" w:line="276"/>
        <w:jc w:val="both"/>
        <w:rPr>
          <w:rFonts w:ascii="Times New Roman" w:hAnsi="Times New Roman" w:cs="Times New Roman"/>
          <w:bCs/>
        </w:rPr>
      </w:pPr>
      <w:r>
        <w:rPr>
          <w:rFonts w:cs="Times New Roman" w:ascii="Times New Roman" w:hAnsi="Times New Roman"/>
          <w:bCs/>
        </w:rPr>
      </w:r>
    </w:p>
    <w:p>
      <w:pPr>
        <w:pStyle w:val="Default"/>
        <w:spacing w:lineRule="auto" w:line="276"/>
        <w:jc w:val="both"/>
        <w:rPr>
          <w:rFonts w:ascii="Times New Roman" w:hAnsi="Times New Roman" w:cs="Times New Roman"/>
          <w:bCs/>
        </w:rPr>
      </w:pPr>
      <w:r>
        <w:rPr>
          <w:rFonts w:cs="Times New Roman" w:ascii="Times New Roman" w:hAnsi="Times New Roman"/>
          <w:b/>
          <w:bCs/>
        </w:rPr>
        <w:t>c) Program Rewitalizacji dla Gminy Lisków na lata 2017 – 2023</w:t>
      </w:r>
      <w:r>
        <w:rPr>
          <w:rFonts w:cs="Times New Roman" w:ascii="Times New Roman" w:hAnsi="Times New Roman"/>
          <w:bCs/>
        </w:rPr>
        <w:t xml:space="preserve"> przyjęty został Uchwałą Rady Gminy Lisków Nr XXXIV/249/2017 w dniu 30 listopada 2017 roku. W 2022 r. nie realizowano zadań inwestycyjnych w ramach Programu Rewitalizacji.</w:t>
      </w:r>
    </w:p>
    <w:p>
      <w:pPr>
        <w:pStyle w:val="Default"/>
        <w:spacing w:lineRule="auto" w:line="276"/>
        <w:jc w:val="both"/>
        <w:rPr>
          <w:rFonts w:ascii="Times New Roman" w:hAnsi="Times New Roman" w:cs="Times New Roman"/>
          <w:bCs/>
        </w:rPr>
      </w:pPr>
      <w:r>
        <w:rPr>
          <w:rFonts w:cs="Times New Roman" w:ascii="Times New Roman" w:hAnsi="Times New Roman"/>
          <w:bCs/>
        </w:rPr>
      </w:r>
    </w:p>
    <w:p>
      <w:pPr>
        <w:pStyle w:val="Default"/>
        <w:spacing w:lineRule="auto" w:line="276"/>
        <w:jc w:val="both"/>
        <w:rPr>
          <w:rFonts w:ascii="Times New Roman" w:hAnsi="Times New Roman" w:cs="Times New Roman"/>
          <w:b/>
          <w:b/>
          <w:bCs/>
        </w:rPr>
      </w:pPr>
      <w:r>
        <w:rPr>
          <w:rFonts w:cs="Times New Roman" w:ascii="Times New Roman" w:hAnsi="Times New Roman"/>
          <w:b/>
          <w:bCs/>
        </w:rPr>
        <w:t>d) Plany odnowy miejscowości</w:t>
      </w:r>
    </w:p>
    <w:p>
      <w:pPr>
        <w:pStyle w:val="Default"/>
        <w:spacing w:lineRule="auto" w:line="276"/>
        <w:ind w:firstLine="708"/>
        <w:jc w:val="both"/>
        <w:rPr>
          <w:rFonts w:ascii="Times New Roman" w:hAnsi="Times New Roman" w:cs="Times New Roman"/>
          <w:bCs/>
        </w:rPr>
      </w:pPr>
      <w:r>
        <w:rPr>
          <w:rFonts w:cs="Times New Roman" w:ascii="Times New Roman" w:hAnsi="Times New Roman"/>
          <w:bCs/>
        </w:rPr>
        <w:t>Plany odnowy miejscowości posiadały w 2022 roku następujące sołectwa: Budy Liskowskie, Chrusty, Ciepielew, Koźlątków, Lisków, Lisków - Rzgów, Małgów, Pyczek, Strzałków, Trzebienie, Zakrzyn, Żychów oraz Wygoda. W ramach bieżącej działalności odbyły się warsztaty regionalnych ozdób świątecznych, pikniki oraz warsztaty kulinarne. Natomiast w ramach aktywności mieszkańców zakończono modernizację terenu przy  świetlicy w Zakrzynie.</w:t>
      </w:r>
    </w:p>
    <w:p>
      <w:pPr>
        <w:pStyle w:val="Default"/>
        <w:spacing w:lineRule="auto" w:line="276"/>
        <w:jc w:val="both"/>
        <w:rPr>
          <w:rFonts w:ascii="Times New Roman" w:hAnsi="Times New Roman" w:cs="Times New Roman"/>
          <w:bCs/>
        </w:rPr>
      </w:pPr>
      <w:r>
        <w:rPr>
          <w:rFonts w:cs="Times New Roman" w:ascii="Times New Roman" w:hAnsi="Times New Roman"/>
          <w:bCs/>
        </w:rPr>
        <w:t> </w:t>
      </w:r>
    </w:p>
    <w:p>
      <w:pPr>
        <w:pStyle w:val="Default"/>
        <w:spacing w:lineRule="auto" w:line="276"/>
        <w:jc w:val="both"/>
        <w:rPr>
          <w:rFonts w:ascii="Times New Roman" w:hAnsi="Times New Roman" w:cs="Times New Roman"/>
          <w:b/>
          <w:b/>
          <w:bCs/>
        </w:rPr>
      </w:pPr>
      <w:r>
        <w:rPr>
          <w:rFonts w:cs="Times New Roman" w:ascii="Times New Roman" w:hAnsi="Times New Roman"/>
          <w:b/>
          <w:bCs/>
        </w:rPr>
        <w:t>e) Plan gospodarki  odpadami</w:t>
      </w:r>
    </w:p>
    <w:p>
      <w:pPr>
        <w:pStyle w:val="Default"/>
        <w:spacing w:lineRule="auto" w:line="276"/>
        <w:ind w:firstLine="708"/>
        <w:jc w:val="both"/>
        <w:rPr>
          <w:rFonts w:ascii="Times New Roman" w:hAnsi="Times New Roman" w:cs="Times New Roman"/>
          <w:bCs/>
        </w:rPr>
      </w:pPr>
      <w:r>
        <w:rPr>
          <w:rFonts w:cs="Times New Roman" w:ascii="Times New Roman" w:hAnsi="Times New Roman"/>
          <w:bCs/>
        </w:rPr>
        <w:t xml:space="preserve">Plan gospodarki odpadami realizowany jest w oparciu między innymi o założenia funkcjonowania Związku Komunalnego Czyste Miasto, Czysta Gmina. W 2022 roku realizowano zadania zgodnie z ustawa o utrzymaniu czystości i porządku w gminach. Odbiór, transport i zagospodarowanie odpadów komunalnych odbywało się na podstawie rozstrzygniętego przetargu na odbiór nieczystości stałych od mieszkańców, który wyłonił firmę obsługującą powyższe zadanie. Gmina Lisków realizowała również  działania w zakresie prowadzenie Punktu Selektywnej Zbiórki Odpadów Komunalnych oraz edukacji ekologicznej. </w:t>
      </w:r>
    </w:p>
    <w:p>
      <w:pPr>
        <w:pStyle w:val="Default"/>
        <w:spacing w:lineRule="auto" w:line="276"/>
        <w:jc w:val="both"/>
        <w:rPr>
          <w:rFonts w:ascii="Times New Roman" w:hAnsi="Times New Roman" w:cs="Times New Roman"/>
          <w:bCs/>
        </w:rPr>
      </w:pPr>
      <w:r>
        <w:rPr>
          <w:rFonts w:cs="Times New Roman" w:ascii="Times New Roman" w:hAnsi="Times New Roman"/>
          <w:bCs/>
        </w:rPr>
      </w:r>
    </w:p>
    <w:p>
      <w:pPr>
        <w:pStyle w:val="Default"/>
        <w:spacing w:lineRule="auto" w:line="276"/>
        <w:jc w:val="both"/>
        <w:rPr>
          <w:rFonts w:ascii="Times New Roman" w:hAnsi="Times New Roman" w:cs="Times New Roman"/>
          <w:b/>
          <w:b/>
          <w:bCs/>
        </w:rPr>
      </w:pPr>
      <w:r>
        <w:rPr>
          <w:rFonts w:cs="Times New Roman" w:ascii="Times New Roman" w:hAnsi="Times New Roman"/>
          <w:b/>
          <w:bCs/>
        </w:rPr>
        <w:t>f) Plan Gospodarki Niskoemisyjnej dla Gminy Lisków</w:t>
      </w:r>
    </w:p>
    <w:p>
      <w:pPr>
        <w:pStyle w:val="Default"/>
        <w:spacing w:lineRule="auto" w:line="276"/>
        <w:jc w:val="both"/>
        <w:rPr>
          <w:rFonts w:ascii="Times New Roman" w:hAnsi="Times New Roman" w:cs="Times New Roman"/>
          <w:bCs/>
        </w:rPr>
      </w:pPr>
      <w:r>
        <w:rPr>
          <w:rFonts w:cs="Times New Roman" w:ascii="Times New Roman" w:hAnsi="Times New Roman"/>
          <w:bCs/>
        </w:rPr>
        <w:t>Plan Gospodarki Niskoemisyjnej dla Gminy Lisków został przyjęty Uchwałą Rady Gminy Lisków Nr XVII/137/2016 w dniu 16.05.2016 r.</w:t>
      </w:r>
    </w:p>
    <w:p>
      <w:pPr>
        <w:pStyle w:val="Default"/>
        <w:spacing w:lineRule="auto" w:line="276"/>
        <w:ind w:firstLine="708"/>
        <w:jc w:val="both"/>
        <w:rPr>
          <w:rFonts w:ascii="Times New Roman" w:hAnsi="Times New Roman" w:cs="Times New Roman"/>
          <w:bCs/>
        </w:rPr>
      </w:pPr>
      <w:r>
        <w:rPr>
          <w:rFonts w:cs="Times New Roman" w:ascii="Times New Roman" w:hAnsi="Times New Roman"/>
          <w:bCs/>
        </w:rPr>
        <w:t>W 2022 roku w ramach działań edukacyjnych w dalszym ciągu propagowano możliwość uzyskania przez osoby prywatne dotacji ze środków Wojewódzkiego Funduszu Ochrony Środowiska i Gospodarki Wodnej w Poznaniu na wymianę źródeł ciepła z programu „Czyste powietrze”. Działania te odbywały się w ramach Gminnego Punktu Konsultacyjno-Informacyjnego Programu „Czyste Powietrze”. Ponadto na budynku Urzędu Gminy znajduje się czujnik dokonujący pomiaru jakości powietrza w centrum Liskowa.</w:t>
      </w:r>
    </w:p>
    <w:p>
      <w:pPr>
        <w:pStyle w:val="Default"/>
        <w:spacing w:lineRule="auto" w:line="276"/>
        <w:jc w:val="both"/>
        <w:rPr>
          <w:rFonts w:ascii="Times New Roman" w:hAnsi="Times New Roman" w:cs="Times New Roman"/>
          <w:bCs/>
        </w:rPr>
      </w:pPr>
      <w:r>
        <w:rPr>
          <w:rFonts w:cs="Times New Roman" w:ascii="Times New Roman" w:hAnsi="Times New Roman"/>
          <w:bCs/>
        </w:rPr>
        <w:t>W 2022 r. nie realizowano zadań inwestycyjnych w ramach Programu Plan Gospodarki Niskoemisyjnej.</w:t>
      </w:r>
    </w:p>
    <w:p>
      <w:pPr>
        <w:pStyle w:val="Default"/>
        <w:spacing w:lineRule="auto" w:line="276"/>
        <w:jc w:val="both"/>
        <w:rPr>
          <w:rFonts w:ascii="Times New Roman" w:hAnsi="Times New Roman" w:cs="Times New Roman"/>
          <w:bCs/>
        </w:rPr>
      </w:pPr>
      <w:r>
        <w:rPr>
          <w:rFonts w:cs="Times New Roman" w:ascii="Times New Roman" w:hAnsi="Times New Roman"/>
          <w:bCs/>
        </w:rPr>
        <w:t> </w:t>
      </w:r>
    </w:p>
    <w:p>
      <w:pPr>
        <w:pStyle w:val="Default"/>
        <w:spacing w:lineRule="auto" w:line="276"/>
        <w:jc w:val="both"/>
        <w:rPr>
          <w:rFonts w:ascii="Times New Roman" w:hAnsi="Times New Roman" w:eastAsia="Calibri" w:cs="Times New Roman"/>
          <w:b/>
          <w:b/>
          <w:bCs/>
        </w:rPr>
      </w:pPr>
      <w:r>
        <w:rPr>
          <w:rFonts w:eastAsia="Calibri" w:cs="Times New Roman" w:ascii="Times New Roman" w:hAnsi="Times New Roman"/>
          <w:b/>
        </w:rPr>
        <w:t>g)</w:t>
      </w:r>
      <w:r>
        <w:rPr>
          <w:rFonts w:eastAsia="Calibri" w:cs="Times New Roman" w:ascii="Times New Roman" w:hAnsi="Times New Roman"/>
        </w:rPr>
        <w:t xml:space="preserve"> </w:t>
      </w:r>
      <w:r>
        <w:rPr>
          <w:rFonts w:eastAsia="Times New Roman" w:cs="Times New Roman" w:ascii="Times New Roman" w:hAnsi="Times New Roman"/>
          <w:b/>
          <w:lang w:eastAsia="ar-SA"/>
        </w:rPr>
        <w:t>Strategia Integracji i Rozwiązywania Problemów Społecznych Gminy Lisków na lata 2021 - 2025 przyjęta Uchwałą Nr XXV/223/2021 Rady Gminy Lisków z dnia 16 lutego 2021 r.</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Realizacja Gminnej Strategii Rozwiązywania Problemów Społecznych ma wpływ na </w:t>
        <w:br/>
        <w:t xml:space="preserve">wdrożenie w gminie nowego modelu polityki społecznej. Strategia kierunkuje </w:t>
        <w:br/>
        <w:t xml:space="preserve">działania władz samorządowych i instytucji opieki społecznej, w tym Gminnego </w:t>
        <w:br/>
        <w:t xml:space="preserve">Ośrodka Pomocy Społecznej na pełnienie aktywnej roli w budowaniu </w:t>
        <w:br/>
        <w:t xml:space="preserve">nowoczesnego systemu opieki społecznej. Zorientowanie strategii na wybranych </w:t>
        <w:br/>
        <w:t xml:space="preserve">grupach socjalnych przez pryzmat działań strukturalnych, inwestycyjnych, </w:t>
        <w:br/>
        <w:t xml:space="preserve">rozwojowych, jest najlepszą możliwością poprawy sytuacji wielu osób i </w:t>
        <w:br/>
        <w:t xml:space="preserve">rodzin, a także zaktywizowania wielu grup podlegających wykluczeniu </w:t>
        <w:br/>
        <w:t xml:space="preserve">społecznemu.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W 2022 r. liczba osób, które skorzystały ze świadczeń z zakresu pomocy </w:t>
        <w:br/>
        <w:t xml:space="preserve">społecznej wyniosła: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pomoc społeczna: 511 osób,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świadczenie wychowawcze: 627 rodzin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świadczenie alimentacyjne: 16 rodzin, 22 osoby,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stypendia socjalne: 48 osób,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liczba osób długotrwale korzystających ze świadczeń: 180 osób.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Głównymi przyczynami udzielania świadczeń z pomocy społecznej są: ubóstwo, </w:t>
        <w:br/>
        <w:t xml:space="preserve">niepełnosprawność, bezradność w sprawach opiekuńczo-wychowawczych i </w:t>
        <w:br/>
        <w:t xml:space="preserve">prowadzenia gospodarstwa domowego, długotrwała lub ciężka choroba, </w:t>
        <w:br/>
        <w:t xml:space="preserve">alkoholizm.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Liczba osób bezdomnych, za których główne miejsce przebywania uznaje się </w:t>
        <w:br/>
        <w:t xml:space="preserve">daną gminę - 1 osoba.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Odsetek mieszkańców zagrożonych ubóstwem: 1,85 %.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Stopa bezrobocia wyniosła 2,8%.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Liczba gospodarstw domowych na terenie gminy bez osób pracujących to 35.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Analizując ocenę zasobów za rok 2022 jak i lata poprzednie możemy </w:t>
        <w:br/>
        <w:t xml:space="preserve">sformułować poniższe wnioski i rekomendacje: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Dokonana ocena zasobów pomocy społecznej dowodzi, że działalność Gminnego </w:t>
        <w:br/>
        <w:t xml:space="preserve">Ośrodka Pomocy Społecznej w Liskowie przynosi zamierzone efekty.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Dane liczbowe ukazują, że zarówno skala potrzeb społecznych jak i skala </w:t>
        <w:br/>
        <w:t xml:space="preserve">możliwości ich zaspokajania utrzymuje się w zasadzie na niezmienionym </w:t>
        <w:br/>
        <w:t xml:space="preserve">poziomie.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Rok 2023 i lata następne będą dla Gminnego Ośrodka Pomocy Społecznej w Liskowie kontynuacją realizowanych zadań i prowadzonych działań oraz podejmowaniem </w:t>
        <w:br/>
        <w:t xml:space="preserve">nowych inicjatyw w zakresie rozwiązywania problemów społecznych, które są niezbędne, by instytucja pomocy społecznej była skuteczna, efektywna i nowoczesna. Z prognoz demograficznych wynika, że w Gminie Lisków zwiększeniu będzie ulegała liczba mieszkańców, pogorszy się struktura wiekowa i nastąpi wzrost wielkości </w:t>
        <w:br/>
        <w:t xml:space="preserve">populacji ludności w wieku poprodukcyjnym. Takie prognozy ukierunkowują cele strategiczne w pomocy społecznej na szeroko rozumianą pomoc osobom w podeszłym </w:t>
        <w:br/>
        <w:t xml:space="preserve">wieku. Wielkość zasobów pomocy społecznej oraz stopień realizacji jej zadań, biorąc pod uwagę ekonomię sił i środków należy uznać za dobry. Skala istniejących problemów społecznych ukazuje potrzebę znacznych nakładów i środków finansowych na realizację nałożonych ustawowo zadań, co nie będzie możliwe bez zwiększania także środków pochodzących z budżetu państwa. Analizując wydatki na poszczególne rodzaje świadczeń należy zwrócić szczególną uwagę na znaczny wzrost kosztów utrzymania osób przebywających w domach pomocy społecznej oraz w placówkach opiekuńczo-wychowawczych i rodzinach zastępczych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h) Gminny program wspierania rodziny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Gminny program wspierania rodziny został opracowany na lata 2022 - 2025. </w:t>
        <w:br/>
        <w:t xml:space="preserve">Program skierowany jest do rodzin przeżywających trudności w wypełnianiu </w:t>
        <w:br/>
        <w:t xml:space="preserve">funkcji opiekuńczo- wychowawczych. Celem programu jest: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pozostanie dziecka w rodzinie biologicznej, które będzie możliwe poprzez </w:t>
        <w:br/>
        <w:t xml:space="preserve">realizacje następujących zadań: pomoc rodzinom niewydolnym wychowawczo w </w:t>
        <w:br/>
        <w:t xml:space="preserve">przezwyciężaniu problemów opiekuńczo- wychowawczych poprzez wspieranie </w:t>
        <w:br/>
        <w:t xml:space="preserve">rodziny. Pomoc taką będzie oferował asystent rodziny oraz rodzina </w:t>
        <w:br/>
        <w:t xml:space="preserve">wspierająca; zapewnienie dzieciom i młodzieży prawidłowych warunków do życia </w:t>
        <w:br/>
        <w:t xml:space="preserve">i rozwoju; zapewnienie wypoczynku dla dzieci w okresie letnim i zimowym jako </w:t>
        <w:br/>
        <w:t xml:space="preserve">forma wsparcia dla dzieci z rodzin dysfunkcyjnych w ramach realizacji </w:t>
        <w:br/>
        <w:t xml:space="preserve">gminnego programu profilaktyki alkoholowej.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zapewnienie opieki i wychowania dzieciom pozbawionym częściowo lub </w:t>
        <w:br/>
        <w:t xml:space="preserve">całkowicie opieki rodziców z zachowanie priorytetu prorodzinnych form opieki </w:t>
        <w:br/>
        <w:t xml:space="preserve">zastępczej poprzez realizację następujących zadań: zagwarantowanie dzieciom </w:t>
        <w:br/>
        <w:t xml:space="preserve">i młodzieży właściwych warunków opiekuńczo- wychowawczych poprzez </w:t>
        <w:br/>
        <w:t xml:space="preserve">umieszczenie w placówce opieki najbardziej zbliżonych do środowiska </w:t>
        <w:br/>
        <w:t xml:space="preserve">lokalnego lub formach instytucjonalnych, odpowiednio dla diagnozy dziecka, </w:t>
        <w:br/>
        <w:t xml:space="preserve">na czas kryzysu rodziny naturalnej; reintegracja rodziny poprzez ponowne </w:t>
        <w:br/>
        <w:t xml:space="preserve">podjęcie funkcji opiekuńczo- wychowawczych przez rodzinę naturalną dziecka </w:t>
        <w:br/>
        <w:t xml:space="preserve">po przezwyciężeniu problemów życiowych, stanowiących przyczynę umieszczenia </w:t>
        <w:br/>
        <w:t xml:space="preserve">dziecka poza rodziną oraz odtworzenie i wzmocnienie funkcji rodziny.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zapobieganie powstawaniu sytuacji kryzysowej w rodzinach wymagających </w:t>
        <w:br/>
        <w:t xml:space="preserve">interwencji poprzez realizacje następujących zadań: systematyczne </w:t>
        <w:br/>
        <w:t xml:space="preserve">monitorowanie rodzin zagrożonych kryzysem przez pracowników socjalnych, </w:t>
        <w:br/>
        <w:t xml:space="preserve">asystenta rodziny, pedagogów szkolnych oraz przedstawicieli innych zawodów </w:t>
        <w:br/>
        <w:t xml:space="preserve">kontaktujących się z rodziną, w tym lekarzy, pielęgniarki, policjantów, </w:t>
        <w:br/>
        <w:t xml:space="preserve">wsparcie psychologiczne, terapeutyczne i prawne, podejmowanie działań </w:t>
        <w:br/>
        <w:t xml:space="preserve">podnoszących kompetencje zawodowe pracowników socjalnych, asystentów </w:t>
        <w:br/>
        <w:t xml:space="preserve">rodziny, rodzin wspierających.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Gminny program wspierania rodziny zakłada tworzenie optymalnych warunków dla </w:t>
        <w:br/>
        <w:t xml:space="preserve">poprawy jakości życia rodziny. Wsparcie rodziny ma opierać się na zasadzie </w:t>
        <w:br/>
        <w:t xml:space="preserve">pomocniczości bowiem tylko wtedy można zwiększyć jej szanse na samodzielne, </w:t>
        <w:br/>
        <w:t xml:space="preserve">prawidłowe funkcjonowanie w środowisku oraz wykorzystywaniu własnej </w:t>
        <w:br/>
        <w:t xml:space="preserve">aktywności i wewnętrznego potencjału. Tak więc pomoc jest nakierowana w </w:t>
        <w:br/>
        <w:t xml:space="preserve">pierwszej kolejności na wykorzystanie zasobów własnych rodziny, a wsparcie </w:t>
        <w:br/>
        <w:t xml:space="preserve">instytucjonalne ma być zapewnione w sytuacji ostatecznej.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Z Gminnego programu wspierania rodziny oraz ostatniego sprawozdania z </w:t>
        <w:br/>
        <w:t xml:space="preserve">realizacji programu wysuwają się następujące wnioski: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należy kontynuować zatrudnienie asystenta rodziny, który będzie pracował z </w:t>
        <w:br/>
        <w:t xml:space="preserve">rodzinami przeżywającymi trudności w wypełnianiu funkcji </w:t>
        <w:br/>
        <w:t xml:space="preserve">opiekuńczo-wychowawczych i obejmie je długoterminowym wsparciem,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potrzebna jest praca psychologa, terapeuty uzależnień oraz radcy prawnego </w:t>
        <w:br/>
        <w:t xml:space="preserve">z rodzinami,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ważne jest zabezpieczenie środków finansowych na pokrycie wydatków </w:t>
        <w:br/>
        <w:t xml:space="preserve">związanych z zatrudnieniem asystentów rodziny,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konieczne jest zabezpieczenie środków finansowych na pokrycie wydatków </w:t>
        <w:br/>
        <w:t xml:space="preserve">związanych z opieką i wychowaniem dziecka umieszczonego w rodzinie </w:t>
        <w:br/>
        <w:t xml:space="preserve">zastępczej i placówce opiekuńczo - wychowawczej,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ważne jest, aby podnosić kwalifikacje pracowników socjalnych i asystentów </w:t>
        <w:br/>
        <w:t xml:space="preserve">rodziny zajmujących się pracą z rodziną.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i) Gminny Program Przeciwdziałania Przemocy w Rodzinie oraz Ochrony Ofiar Przemocy w Rodzinie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Gminny Program Przeciwdziałania Przemocy w Rodzinie oraz Ochrony Ofiar Przemocy w Rodzinie na terenie Gminy Lisków </w:t>
        <w:br/>
        <w:t xml:space="preserve">został opracowany na lata 2018 - 2023. Program został wprowadzony Uchwałą Nr </w:t>
        <w:br/>
        <w:t xml:space="preserve">XXXVIII/283/2018 Rady Gminy Lisków z dnia 28 marca 2018 r. w sprawie </w:t>
        <w:br/>
        <w:t xml:space="preserve">przyjęcia Gminnego Programu Przeciwdziałania Przemocy w Rodzinie oraz </w:t>
        <w:br/>
        <w:t xml:space="preserve">Ochrony Ofiar Przemocy w Rodzinie na terenie Gminy Lisków na lata </w:t>
        <w:br/>
        <w:t xml:space="preserve">2018-2023.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Program działa w zakresie udzielania pomocy osobom doznającym przemocy, </w:t>
        <w:br/>
        <w:t xml:space="preserve">stosującym przemoc oraz podnoszenia świadomości społecznej na temat przyczyn </w:t>
        <w:br/>
        <w:t xml:space="preserve">i skutków przemocy w rodzinie. Głównymi realizatorami Programu są Urząd </w:t>
        <w:br/>
        <w:t xml:space="preserve">Gminy w Liskowie oraz Zespół Interdyscyplinarny, w którego skład wchodzą </w:t>
        <w:br/>
        <w:t xml:space="preserve">przedstawiciele następujących instytucji: Gminna Komisja Profilaktyki i </w:t>
        <w:br/>
        <w:t xml:space="preserve">Rozwiązywania Problemów Alkoholowych, Policja, Sąd Rejonowy, Prokuratura </w:t>
        <w:br/>
        <w:t xml:space="preserve">Rejonowa, Gminny Ośrodek Pomocy Społecznej, placówki oświatowe, służba </w:t>
        <w:br/>
        <w:t xml:space="preserve">zdrowia. Celem programu jest zmniejszenie rozmiaru przemocy w rodzinach z terenu </w:t>
        <w:br/>
        <w:t xml:space="preserve">Gminy Lisków poprzez: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a) systematyczne pogłębianie wiedzy na temat zjawiska przemocy w rodzinach,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b) zwiększenie dostępności pomocy dla osób doznających przemocy w rodzinie i </w:t>
        <w:br/>
        <w:t xml:space="preserve">skuteczności ochrony ich praw,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c) zwiększenie skuteczności działań interwencyjnych i korekcyjnych wobec </w:t>
        <w:br/>
        <w:t xml:space="preserve">osób stosujących przemoc w rodzinie,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d) łączenie i koordynowanie działań lokalnych tj. sektora publicznego i </w:t>
        <w:br/>
        <w:t xml:space="preserve">organizacji pozarządowych,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e) podnoszenie świadomości i wrażliwości społecznej na temat zjawiska </w:t>
        <w:br/>
        <w:t xml:space="preserve">przemocy w rodzinie,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f) podnoszenie kompetencji służb zajmujących się zjawiskiem przemocy w </w:t>
        <w:br/>
        <w:t xml:space="preserve">rodzinie.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Cele programu są realizowane poprzez następujące działania: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uprzedzające tj. diagnoza, informacja, edukacja kierowane do ogółu </w:t>
        <w:br/>
        <w:t xml:space="preserve">mieszkańców gminy, w tym także do osób zajmujących się zawodowo pomaganiem </w:t>
        <w:br/>
        <w:t xml:space="preserve">osobom potrzebującym,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interwencyjne tj. opiekuńcze kierowane do osób doznających przemocy w </w:t>
        <w:br/>
        <w:t xml:space="preserve">rodzinie, a pouczające i izolujące kierowane do osób stosujących przemoc w </w:t>
        <w:br/>
        <w:t xml:space="preserve">rodzinie,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wspierająco-terapeutyczne dla osób uwikłanych w przemoc domową (ofiara, </w:t>
        <w:br/>
        <w:t xml:space="preserve">świadek, sprawca),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działania edukacyjno - korekcyjne dla osób funkcjonujących w środowisku </w:t>
        <w:br/>
        <w:t xml:space="preserve">dotkniętym przemocą domową.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Założenia programu, przewidywane efekty: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zmiana postaw, przekonań i zachowani mieszkańców Gminy Lisków wobec </w:t>
        <w:br/>
        <w:t xml:space="preserve">zjawiska przemocy,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promowanie wartości rodziny i wychowania bez przemocy,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edukacja dzieci, młodzieży i dorosłych w zakresie konsekwencji </w:t>
        <w:br/>
        <w:t xml:space="preserve">wynikających ze stosowania przemocy w rodzinie.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j) Gminny Program Profilaktyki i Rozwiązywania Problemów Alkoholowych oraz Gminny Program Przeciwdziałania Narkomanii na lata 2022-2025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Prowadzenie działań związanych  z profilaktyką i rozwiązywaniem problemów alkoholowych należy do zadań własnych gmin i realizowane było w 2022 roku w postaci Gminnego Programu Profilaktyki i Rozwiązywania Problemów Alkoholowych, wchodzącego w skład Gminnej Strategii Integracji i Rozwiązywania Problemów Społecznych, uchwalanego corocznie przez Radę Gminy. Gminny Program Profilaktyki i Rozwiązywania Problemów Alkoholowych i Gminny Program Przeciwdziałania Narkomanii wchodzącego w skład Gminnej Strategii Integracji i Rozwiązywania Problemów Społecznych,  jest sporządzony w oparciu o cele operacyjne dotyczące profilaktyki i rozwiązywania problemów alkoholowych, określone w Narodowym Programie Zdrowia na lata 2021 - 2025.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Merytoryczną podstawą do finansowania zadań z zakresu profilaktyki i rozwiązywania problemów alkoholowych w ramach gminnego programu profilaktyki i rozwiązywania problemów alkoholowych są zadania określone w ustawie z dnia 26 października 1982 r. o wychowaniu w trzeźwości  i przeciwdziałaniu alkoholizmowi (t.j.Dz. U. z 2023 r. poz. 165 ze zm.) oraz  zadania określone w ustawie z dnia 29 lipca 2005r. o przeciwdziałaniu narkomanii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t.j.Dz.U. z 2023r. poz. 172).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Źródłami pozyskiwania środków finansowych na realizację zadań wynikających z gminnego programu profilaktyki i gminnego programu narkomanii, są dochody z opłat za korzystanie z zezwoleń na sprzedaż napojów alkoholowych wnoszone przez przedsiębiorców handlujących napojami alkoholowymi. Opłaty te mogą być wykorzystane wyłącznie na realizację Gminnego Programu Profilaktyki i Rozwiązywania Problemów Alkoholowych, Gminnego Programu Przeciwdziałania Narkomanii.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Zadania wynikające z Gminnego Programu Profilaktyki i Rozwiązywania Problemów Alkoholowych to przede wszystkim: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a) zwiększanie dostępności pomocy terapeutycznej i rehabilitacyjnej dla osób z problemem uzależnień,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b) współpraca z placówkami leczenia uzależnień, z których korzystają mieszkańcy Gminy Lisków, (członkowie gminnej komisji rozwiązywania problemów alkoholowych przeprowadzili rozmowy interwencyjno-motywujące do podjęcia leczenia odwykowego z 45 osobami);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c) udzielanie rodzinom, w których występują problemy alkoholowe pomocy psychospołecznej i prawnej, a w szczególności ochrony przed przemocą w rodzinie  między innymi poprzez: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finansowanie  pozalekcyjnych zajęć  sportowych "Zachowaj Zdrowy Styl Życia" dla 300 uczestników,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współdziałanie w zakresie procedury "Niebieskiej Karty" - 12 rodzin;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interwencje wobec przemocy w rodzinie podjętych przez gminną komisję rozwiązywania problemów alkoholowych -  9 rodzin.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d)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 miedzy innymi poprzez: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dofinansowanie realizacji przez nauczycieli programów profilaktycznych dla uczniów w Szkołach Podstawowych  w ramach szkolnego programu profilaktyki,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finansowanie programów i zajęć mających na celu kształtowanie właściwych postaw dzieci i młodzieży wobec alkoholu, m.in. poprzez: promowanie zdrowego stylu życia, </w:t>
        <w:br/>
        <w:t xml:space="preserve">- promowanie/wspieranie/dofinansowanie programów profilaktyki z elementami zajęć sportowych,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wspieranie kampanii i szkoleń na temat przeciwdziałania przemocy,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włączanie się w kampanie i akcje profilaktyczne zarówno o charakterze lokalnym jak i ogólnopolskim,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finansowanie/organizowanie szkoleń dla przedsiębiorców handlujących alkoholem,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prowadzenie lokalnych kampanii edukacyjnych związanych z profilaktyką problemów alkoholowych, obchodów lokalnych dni np. trzeźwości, światowego dnia FAS,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organizowanie szkoleń członków Komisji i osób aspirujących do pracy w tych strukturach (obowiązek ustawowy),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organizowanie dla młodzieży, rodziców i nauczycieli szkolnych i pozaszkolnych (środowiskowych) programów profilaktycznych,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organizowanie dla  sprzedawców napojów alkoholowych szkoleń.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Komisja współpracuje z instytucjami w zakresie współrealizacji zadań wynikających z gminnego programu profilaktyki i rozwiązywania problemów alkoholowych: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Urząd Marszałkowski Województwa Wielkopolskiego w Poznaniu,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Wielkopolski Urząd Wojewódzki w Poznaniu,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Komenda  Miejska Policji w Kaliszu,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Posterunek Policji w Liskowie,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Gminny Ośrodek Pomocy Społecznej w Liskowie,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Urząd Gminy w Liskowie,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Gminny Ośrodek Kultury w Liskowie,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Gminna Biblioteka Publiczna w Liskowie,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SPZOZ Gminny Ośrodek Zdrowia w Liskowie,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Szkoły i inne placówki oświatowe dla których Gmina Lisków jest organem prowadzącym,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Kościół katolicki i inne związki wyznaniowe,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Organizacje pozarządowe i inne. </w:t>
      </w:r>
    </w:p>
    <w:p>
      <w:pPr>
        <w:pStyle w:val="Normal"/>
        <w:spacing w:before="0" w:after="0"/>
        <w:ind w:firstLine="708"/>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Realizacja Gminnego Programu Profilaktyki i Rozwiązywania Problemów Alkoholowych oraz Gminnego Programu Przeciwdziałania Narkomanii jest koordynowana przez Gminny Ośrodek Pomocy Społecznej w Liskowie. Zadania wynikające z Programów realizowane są przez Wójta Gminy Lisków dysponującego środkami finansowymi w ramach Programu. Obsługę administracyjną i prawną Komisji prowadzi Gminny Ośrodek Pomocy Społecznej w Liskowie. Finansowanie Gminnego Programu Profilaktyki i Rozwiązywania Problemów Alkoholowych i Gminnego Programu Przeciwdziałania Narkomanii,  realizowane jest przez cały rok kalendarzowy 2022 r. w ramach środków finansowych zaplanowanych w budżecie Gminy, pozyskiwanych zgodnie z art. 9 ustawy o wychowaniu w trzeźwości i przeciwdziałaniu alkoholizmowi z tytułu wydawania zezwoleń na sprzedaż napojów alkoholowych. Określał je Plan wydatków opracowany na dany rok, zgodny z projektem budżetu Gminy w dziale 851 - ochrona zdrowia, w rozdziale 85154 - przeciwdziałanie alkoholizmowi, w rozdziale 85153 - zwalczanie narkomanii. </w:t>
      </w:r>
    </w:p>
    <w:p>
      <w:pPr>
        <w:pStyle w:val="Normal"/>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jc w:val="both"/>
        <w:rPr>
          <w:rFonts w:ascii="Times New Roman" w:hAnsi="Times New Roman" w:eastAsia="Calibri" w:cs="Times New Roman"/>
          <w:b/>
          <w:b/>
          <w:sz w:val="24"/>
          <w:szCs w:val="24"/>
          <w:lang w:eastAsia="pl-PL"/>
        </w:rPr>
      </w:pPr>
      <w:r>
        <w:rPr>
          <w:rFonts w:eastAsia="Calibri" w:cs="Times New Roman" w:ascii="Times New Roman" w:hAnsi="Times New Roman"/>
          <w:b/>
          <w:sz w:val="24"/>
          <w:szCs w:val="24"/>
          <w:lang w:eastAsia="pl-PL"/>
        </w:rPr>
        <w:t xml:space="preserve">k) Program współpracy Gminy Lisków z organizacjami pozarządowymi i podmiotami wymienionymi w art. 3 ust. 3 ustawy z dnia 24 kwietnia 2003 r. o działalności pożytku publicznego i o wolontariacie w 2022 roku. </w:t>
      </w:r>
    </w:p>
    <w:p>
      <w:pPr>
        <w:pStyle w:val="Normal"/>
        <w:suppressAutoHyphens w:val="true"/>
        <w:spacing w:before="0" w:after="0"/>
        <w:ind w:firstLine="709"/>
        <w:jc w:val="both"/>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 xml:space="preserve">Program współpracy Gminy Lisków z organizacjami pozarządowymi i podmiotami wymienionymi w art. 3 ust. 3 ustawy z dnia 24 kwietnia 2003 r. o działalności pożytku publicznego i o wolontariacie w 2022 roku, zwany dalej Programem, został przyjęty Uchwałą nr </w:t>
      </w:r>
      <w:r>
        <w:rPr>
          <w:rFonts w:eastAsia="Times New Roman" w:cs="Times New Roman" w:ascii="Times New Roman" w:hAnsi="Times New Roman"/>
          <w:sz w:val="24"/>
          <w:szCs w:val="24"/>
          <w:lang w:eastAsia="zh-CN"/>
        </w:rPr>
        <w:t>XXXI/277/2021 Rady Gminy</w:t>
      </w:r>
      <w:r>
        <w:rPr>
          <w:rFonts w:eastAsia="Times New Roman" w:cs="Times New Roman" w:ascii="Times New Roman" w:hAnsi="Times New Roman"/>
          <w:sz w:val="25"/>
          <w:szCs w:val="25"/>
          <w:lang w:eastAsia="zh-CN"/>
        </w:rPr>
        <w:t xml:space="preserve"> Lisków z dnia 25 listopada 2021 r. </w:t>
      </w:r>
    </w:p>
    <w:p>
      <w:pPr>
        <w:pStyle w:val="Normal"/>
        <w:suppressAutoHyphens w:val="true"/>
        <w:spacing w:before="0" w:after="0"/>
        <w:ind w:firstLine="709"/>
        <w:jc w:val="both"/>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Celem Programu było określenie czytelnych zasad w zakresie wspierania przez Gminę działań organizacji pozarządowych działających na terenie Gminy Lisków w 2022 roku. Współpraca Gminy z organizacjami pozarządowymi realizowana była przede wszystkim w formie zlecania realizacji zadań publicznych poprzez:</w:t>
      </w:r>
    </w:p>
    <w:p>
      <w:pPr>
        <w:pStyle w:val="Normal"/>
        <w:suppressAutoHyphens w:val="true"/>
        <w:spacing w:before="0" w:after="0"/>
        <w:jc w:val="both"/>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1) wspieranie wykonywania zadań publicznych wraz z udzieleniem dotacji na dofinansowanie ich realizacji,</w:t>
      </w:r>
    </w:p>
    <w:p>
      <w:pPr>
        <w:pStyle w:val="Normal"/>
        <w:suppressAutoHyphens w:val="true"/>
        <w:spacing w:before="0" w:after="0"/>
        <w:jc w:val="both"/>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2) powierzanie wykonywania zadań publicznych wraz z udzieleniem dotacji na finansowanie ich realizacji.</w:t>
      </w:r>
    </w:p>
    <w:p>
      <w:pPr>
        <w:pStyle w:val="Normal"/>
        <w:suppressAutoHyphens w:val="true"/>
        <w:spacing w:before="0" w:after="0"/>
        <w:ind w:firstLine="360"/>
        <w:jc w:val="both"/>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Zgodnie z postanowieniami Programu zasady współpracy Gminy Lisków z organizacjami pozarządowymi w 2022 r. opierały się w pierwszej kolejności na zlecaniu organizacjom realizacji zadań gminy, które Program określa jako zagadnienia priorytetowe i odbyło się to po przeprowadzeniu otwartego konkursu ofert lub z pominięciem otwartego konkursu ofert, jeżeli przepisy przewidują inny tryb zlecenia.</w:t>
      </w:r>
    </w:p>
    <w:p>
      <w:pPr>
        <w:pStyle w:val="Normal"/>
        <w:suppressAutoHyphens w:val="true"/>
        <w:spacing w:before="0" w:after="0"/>
        <w:ind w:firstLine="360"/>
        <w:jc w:val="both"/>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W 2022 r. z budżetu Gminy Lisków na realizację Programu współpracy przeznaczono:</w:t>
      </w:r>
    </w:p>
    <w:p>
      <w:pPr>
        <w:pStyle w:val="Normal"/>
        <w:suppressAutoHyphens w:val="true"/>
        <w:spacing w:before="0" w:after="0"/>
        <w:jc w:val="both"/>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 xml:space="preserve">- zadanie w zakresie wspierania i upowszechniania kultury fizycznej – </w:t>
      </w:r>
      <w:r>
        <w:rPr>
          <w:rFonts w:eastAsia="Times New Roman" w:cs="Times New Roman" w:ascii="Times New Roman" w:hAnsi="Times New Roman"/>
          <w:b/>
          <w:sz w:val="25"/>
          <w:szCs w:val="25"/>
          <w:lang w:eastAsia="zh-CN"/>
        </w:rPr>
        <w:t>55.000,00 zł</w:t>
      </w:r>
    </w:p>
    <w:p>
      <w:pPr>
        <w:pStyle w:val="Normal"/>
        <w:suppressAutoHyphens w:val="true"/>
        <w:spacing w:before="0" w:after="0"/>
        <w:jc w:val="both"/>
        <w:rPr>
          <w:rFonts w:ascii="Times New Roman" w:hAnsi="Times New Roman" w:eastAsia="Times New Roman" w:cs="Times New Roman"/>
          <w:bCs/>
          <w:sz w:val="25"/>
          <w:szCs w:val="25"/>
          <w:lang w:eastAsia="zh-CN"/>
        </w:rPr>
      </w:pPr>
      <w:r>
        <w:rPr>
          <w:rFonts w:eastAsia="Times New Roman" w:cs="Times New Roman" w:ascii="Times New Roman" w:hAnsi="Times New Roman"/>
          <w:sz w:val="25"/>
          <w:szCs w:val="25"/>
          <w:lang w:eastAsia="zh-CN"/>
        </w:rPr>
        <w:t>- zadanie w zakresie ochrony i promocji zdrowia</w:t>
      </w:r>
      <w:r>
        <w:rPr>
          <w:rFonts w:eastAsia="Times New Roman" w:cs="Times New Roman" w:ascii="Times New Roman" w:hAnsi="Times New Roman"/>
          <w:bCs/>
          <w:sz w:val="25"/>
          <w:szCs w:val="25"/>
          <w:lang w:eastAsia="zh-CN"/>
        </w:rPr>
        <w:t xml:space="preserve"> w tym działalności leczniczej w rozumieniu ustawy z dnia 15 kwietnia 2011 r. o działalności leczniczej (Dz. U. z 2022 r., poz. 633) - </w:t>
      </w:r>
      <w:r>
        <w:rPr>
          <w:rFonts w:eastAsia="Times New Roman" w:cs="Times New Roman" w:ascii="Times New Roman" w:hAnsi="Times New Roman"/>
          <w:b/>
          <w:bCs/>
          <w:sz w:val="25"/>
          <w:szCs w:val="25"/>
          <w:lang w:eastAsia="zh-CN"/>
        </w:rPr>
        <w:t>35.000,00 zł,</w:t>
      </w:r>
    </w:p>
    <w:p>
      <w:pPr>
        <w:pStyle w:val="Normal"/>
        <w:suppressAutoHyphens w:val="true"/>
        <w:spacing w:before="0" w:after="0"/>
        <w:jc w:val="both"/>
        <w:rPr>
          <w:rFonts w:ascii="Times New Roman" w:hAnsi="Times New Roman" w:eastAsia="Times New Roman" w:cs="Times New Roman"/>
          <w:b/>
          <w:b/>
          <w:bCs/>
          <w:color w:val="000000"/>
          <w:sz w:val="25"/>
          <w:szCs w:val="25"/>
          <w:lang w:eastAsia="zh-CN"/>
        </w:rPr>
      </w:pPr>
      <w:r>
        <w:rPr>
          <w:rFonts w:eastAsia="Times New Roman" w:cs="Times New Roman" w:ascii="Times New Roman" w:hAnsi="Times New Roman"/>
          <w:color w:val="000000"/>
          <w:sz w:val="25"/>
          <w:szCs w:val="25"/>
          <w:lang w:eastAsia="zh-CN"/>
        </w:rPr>
        <w:t>- zadania w trybie pozakonkursowym</w:t>
      </w:r>
      <w:r>
        <w:rPr>
          <w:rFonts w:eastAsia="Times New Roman" w:cs="Times New Roman" w:ascii="Times New Roman" w:hAnsi="Times New Roman"/>
          <w:b/>
          <w:bCs/>
          <w:color w:val="000000"/>
          <w:sz w:val="25"/>
          <w:szCs w:val="25"/>
          <w:lang w:eastAsia="zh-CN"/>
        </w:rPr>
        <w:t xml:space="preserve"> –</w:t>
      </w:r>
      <w:r>
        <w:rPr>
          <w:rFonts w:eastAsia="Times New Roman" w:cs="Times New Roman" w:ascii="Times New Roman" w:hAnsi="Times New Roman"/>
          <w:color w:val="000000"/>
          <w:sz w:val="25"/>
          <w:szCs w:val="25"/>
          <w:lang w:eastAsia="zh-CN"/>
        </w:rPr>
        <w:t xml:space="preserve"> </w:t>
      </w:r>
      <w:r>
        <w:rPr>
          <w:rFonts w:eastAsia="Times New Roman" w:cs="Times New Roman" w:ascii="Times New Roman" w:hAnsi="Times New Roman"/>
          <w:b/>
          <w:color w:val="000000"/>
          <w:sz w:val="25"/>
          <w:szCs w:val="25"/>
          <w:lang w:eastAsia="zh-CN"/>
        </w:rPr>
        <w:t>8 099,80</w:t>
      </w:r>
      <w:r>
        <w:rPr>
          <w:rFonts w:eastAsia="Times New Roman" w:cs="Times New Roman" w:ascii="Times New Roman" w:hAnsi="Times New Roman"/>
          <w:b/>
          <w:bCs/>
          <w:color w:val="000000"/>
          <w:sz w:val="25"/>
          <w:szCs w:val="25"/>
          <w:lang w:eastAsia="zh-CN"/>
        </w:rPr>
        <w:t xml:space="preserve"> zł.</w:t>
      </w:r>
    </w:p>
    <w:p>
      <w:pPr>
        <w:pStyle w:val="Normal"/>
        <w:suppressAutoHyphens w:val="true"/>
        <w:spacing w:before="0" w:after="0"/>
        <w:rPr>
          <w:rFonts w:ascii="Times New Roman" w:hAnsi="Times New Roman" w:eastAsia="Times New Roman" w:cs="Times New Roman"/>
          <w:b/>
          <w:b/>
          <w:color w:val="FF0000"/>
          <w:sz w:val="25"/>
          <w:szCs w:val="25"/>
          <w:lang w:eastAsia="zh-CN"/>
        </w:rPr>
      </w:pPr>
      <w:r>
        <w:rPr>
          <w:rFonts w:eastAsia="Times New Roman" w:cs="Times New Roman" w:ascii="Times New Roman" w:hAnsi="Times New Roman"/>
          <w:color w:val="000000"/>
          <w:sz w:val="25"/>
          <w:szCs w:val="25"/>
          <w:lang w:eastAsia="zh-CN"/>
        </w:rPr>
        <w:t>Łączna wysokość środków finansowych przekazanych z budżetu Gminy Lisków na realizację zadań publicznych przez podmioty to</w:t>
      </w:r>
      <w:r>
        <w:rPr>
          <w:rFonts w:eastAsia="Times New Roman" w:cs="Times New Roman" w:ascii="Times New Roman" w:hAnsi="Times New Roman"/>
          <w:b/>
          <w:sz w:val="25"/>
          <w:szCs w:val="25"/>
          <w:lang w:eastAsia="zh-CN"/>
        </w:rPr>
        <w:t>: 98.099,80 zł.</w:t>
      </w:r>
    </w:p>
    <w:p>
      <w:pPr>
        <w:pStyle w:val="Normal"/>
        <w:suppressAutoHyphens w:val="true"/>
        <w:spacing w:before="0" w:after="0"/>
        <w:rPr>
          <w:rFonts w:ascii="Times New Roman" w:hAnsi="Times New Roman" w:eastAsia="Times New Roman" w:cs="Times New Roman"/>
          <w:b/>
          <w:b/>
          <w:color w:val="FF0000"/>
          <w:sz w:val="25"/>
          <w:szCs w:val="25"/>
          <w:lang w:eastAsia="zh-CN"/>
        </w:rPr>
      </w:pPr>
      <w:r>
        <w:rPr>
          <w:rFonts w:eastAsia="Times New Roman" w:cs="Times New Roman" w:ascii="Times New Roman" w:hAnsi="Times New Roman"/>
          <w:b/>
          <w:color w:val="FF0000"/>
          <w:sz w:val="25"/>
          <w:szCs w:val="25"/>
          <w:lang w:eastAsia="zh-CN"/>
        </w:rPr>
      </w:r>
    </w:p>
    <w:p>
      <w:pPr>
        <w:pStyle w:val="Normal"/>
        <w:numPr>
          <w:ilvl w:val="0"/>
          <w:numId w:val="2"/>
        </w:numPr>
        <w:suppressAutoHyphens w:val="true"/>
        <w:spacing w:before="0" w:after="200"/>
        <w:contextualSpacing/>
        <w:rPr>
          <w:rFonts w:ascii="Times New Roman" w:hAnsi="Times New Roman" w:eastAsia="Times New Roman" w:cs="Times New Roman"/>
          <w:b/>
          <w:b/>
          <w:sz w:val="25"/>
          <w:szCs w:val="25"/>
          <w:lang w:eastAsia="zh-CN"/>
        </w:rPr>
      </w:pPr>
      <w:r>
        <w:rPr>
          <w:rFonts w:eastAsia="Times New Roman" w:cs="Times New Roman" w:ascii="Times New Roman" w:hAnsi="Times New Roman"/>
          <w:b/>
          <w:sz w:val="25"/>
          <w:szCs w:val="25"/>
          <w:lang w:eastAsia="zh-CN"/>
        </w:rPr>
        <w:t xml:space="preserve">Realizacja zadań publicznych po przeprowadzeniu otwartych konkursów ofert. </w:t>
      </w:r>
    </w:p>
    <w:p>
      <w:pPr>
        <w:pStyle w:val="Normal"/>
        <w:suppressAutoHyphens w:val="true"/>
        <w:spacing w:before="0" w:after="200"/>
        <w:ind w:left="360" w:hanging="0"/>
        <w:contextualSpacing/>
        <w:rPr>
          <w:rFonts w:ascii="Times New Roman" w:hAnsi="Times New Roman" w:eastAsia="Times New Roman" w:cs="Times New Roman"/>
          <w:b/>
          <w:b/>
          <w:color w:val="FF0000"/>
          <w:sz w:val="25"/>
          <w:szCs w:val="25"/>
          <w:lang w:eastAsia="zh-CN"/>
        </w:rPr>
      </w:pPr>
      <w:r>
        <w:rPr>
          <w:rFonts w:eastAsia="Times New Roman" w:cs="Times New Roman" w:ascii="Times New Roman" w:hAnsi="Times New Roman"/>
          <w:b/>
          <w:color w:val="FF0000"/>
          <w:sz w:val="25"/>
          <w:szCs w:val="25"/>
          <w:lang w:eastAsia="zh-CN"/>
        </w:rPr>
      </w:r>
    </w:p>
    <w:p>
      <w:pPr>
        <w:pStyle w:val="Normal"/>
        <w:numPr>
          <w:ilvl w:val="0"/>
          <w:numId w:val="3"/>
        </w:numPr>
        <w:suppressAutoHyphens w:val="true"/>
        <w:spacing w:before="0" w:after="0"/>
        <w:ind w:left="1071" w:hanging="360"/>
        <w:contextualSpacing/>
        <w:rPr>
          <w:rFonts w:ascii="Times New Roman" w:hAnsi="Times New Roman" w:eastAsia="Times New Roman" w:cs="Times New Roman"/>
          <w:b/>
          <w:b/>
          <w:color w:val="000000"/>
          <w:sz w:val="25"/>
          <w:szCs w:val="25"/>
          <w:lang w:eastAsia="zh-CN"/>
        </w:rPr>
      </w:pPr>
      <w:r>
        <w:rPr>
          <w:rFonts w:eastAsia="Times New Roman" w:cs="Times New Roman" w:ascii="Times New Roman" w:hAnsi="Times New Roman"/>
          <w:color w:val="000000"/>
          <w:sz w:val="25"/>
          <w:szCs w:val="25"/>
          <w:lang w:eastAsia="zh-CN"/>
        </w:rPr>
        <w:t xml:space="preserve">Liczba ogłoszonych konkursów:  </w:t>
      </w:r>
      <w:r>
        <w:rPr>
          <w:rFonts w:eastAsia="Times New Roman" w:cs="Times New Roman" w:ascii="Times New Roman" w:hAnsi="Times New Roman"/>
          <w:b/>
          <w:color w:val="000000"/>
          <w:sz w:val="25"/>
          <w:szCs w:val="25"/>
          <w:lang w:eastAsia="zh-CN"/>
        </w:rPr>
        <w:t>2</w:t>
      </w:r>
    </w:p>
    <w:p>
      <w:pPr>
        <w:pStyle w:val="Normal"/>
        <w:numPr>
          <w:ilvl w:val="0"/>
          <w:numId w:val="3"/>
        </w:numPr>
        <w:suppressAutoHyphens w:val="true"/>
        <w:spacing w:before="0" w:after="0"/>
        <w:ind w:left="1071" w:hanging="360"/>
        <w:contextualSpacing/>
        <w:rPr>
          <w:rFonts w:ascii="Times New Roman" w:hAnsi="Times New Roman" w:eastAsia="Times New Roman" w:cs="Times New Roman"/>
          <w:b/>
          <w:b/>
          <w:color w:val="000000"/>
          <w:sz w:val="25"/>
          <w:szCs w:val="25"/>
          <w:lang w:eastAsia="zh-CN"/>
        </w:rPr>
      </w:pPr>
      <w:r>
        <w:rPr>
          <w:rFonts w:eastAsia="Times New Roman" w:cs="Times New Roman" w:ascii="Times New Roman" w:hAnsi="Times New Roman"/>
          <w:color w:val="000000"/>
          <w:sz w:val="25"/>
          <w:szCs w:val="25"/>
          <w:lang w:eastAsia="zh-CN"/>
        </w:rPr>
        <w:t xml:space="preserve">Liczba zawartych umów:   </w:t>
      </w:r>
      <w:r>
        <w:rPr>
          <w:rFonts w:eastAsia="Times New Roman" w:cs="Times New Roman" w:ascii="Times New Roman" w:hAnsi="Times New Roman"/>
          <w:b/>
          <w:color w:val="000000"/>
          <w:sz w:val="25"/>
          <w:szCs w:val="25"/>
          <w:lang w:eastAsia="zh-CN"/>
        </w:rPr>
        <w:t>3</w:t>
      </w:r>
    </w:p>
    <w:p>
      <w:pPr>
        <w:pStyle w:val="Normal"/>
        <w:numPr>
          <w:ilvl w:val="0"/>
          <w:numId w:val="3"/>
        </w:numPr>
        <w:suppressAutoHyphens w:val="true"/>
        <w:spacing w:before="0" w:after="0"/>
        <w:ind w:left="1071" w:hanging="360"/>
        <w:rPr>
          <w:rFonts w:ascii="Times New Roman" w:hAnsi="Times New Roman" w:eastAsia="Times New Roman" w:cs="Times New Roman"/>
          <w:b/>
          <w:b/>
          <w:color w:val="000000"/>
          <w:sz w:val="25"/>
          <w:szCs w:val="25"/>
          <w:lang w:eastAsia="zh-CN"/>
        </w:rPr>
      </w:pPr>
      <w:r>
        <w:rPr>
          <w:rFonts w:eastAsia="Times New Roman" w:cs="Times New Roman" w:ascii="Times New Roman" w:hAnsi="Times New Roman"/>
          <w:color w:val="000000"/>
          <w:sz w:val="25"/>
          <w:szCs w:val="25"/>
          <w:lang w:eastAsia="zh-CN"/>
        </w:rPr>
        <w:t xml:space="preserve">Liczba beneficjentów zadań:  </w:t>
      </w:r>
      <w:r>
        <w:rPr>
          <w:rFonts w:eastAsia="Times New Roman" w:cs="Times New Roman" w:ascii="Times New Roman" w:hAnsi="Times New Roman"/>
          <w:b/>
          <w:color w:val="000000"/>
          <w:sz w:val="25"/>
          <w:szCs w:val="25"/>
          <w:lang w:eastAsia="zh-CN"/>
        </w:rPr>
        <w:t>2</w:t>
      </w:r>
    </w:p>
    <w:p>
      <w:pPr>
        <w:pStyle w:val="Normal"/>
        <w:suppressAutoHyphens w:val="true"/>
        <w:spacing w:before="0" w:after="200"/>
        <w:ind w:left="1077" w:hanging="0"/>
        <w:contextualSpacing/>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r>
    </w:p>
    <w:p>
      <w:pPr>
        <w:pStyle w:val="Normal"/>
        <w:suppressAutoHyphens w:val="true"/>
        <w:spacing w:before="0" w:after="0"/>
        <w:ind w:firstLine="708"/>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Zawarto umowy z następującymi organizacjami na realizację zadań publicznych</w:t>
      </w:r>
      <w:r>
        <w:rPr>
          <w:rFonts w:eastAsia="Times New Roman" w:cs="Times New Roman" w:ascii="Times New Roman" w:hAnsi="Times New Roman"/>
          <w:b/>
          <w:sz w:val="25"/>
          <w:szCs w:val="25"/>
          <w:lang w:eastAsia="zh-CN"/>
        </w:rPr>
        <w:t xml:space="preserve"> </w:t>
      </w:r>
      <w:r>
        <w:rPr>
          <w:rFonts w:eastAsia="Times New Roman" w:cs="Times New Roman" w:ascii="Times New Roman" w:hAnsi="Times New Roman"/>
          <w:sz w:val="25"/>
          <w:szCs w:val="25"/>
          <w:lang w:eastAsia="zh-CN"/>
        </w:rPr>
        <w:t>w zakresie kultury fizycznej i sportu po przeprowadzeniu otwartych konkursów ofert:</w:t>
      </w:r>
    </w:p>
    <w:p>
      <w:pPr>
        <w:pStyle w:val="Normal"/>
        <w:suppressAutoHyphens w:val="true"/>
        <w:spacing w:before="0" w:after="0"/>
        <w:ind w:firstLine="708"/>
        <w:rPr>
          <w:rFonts w:ascii="Times New Roman" w:hAnsi="Times New Roman" w:eastAsia="Times New Roman" w:cs="Times New Roman"/>
          <w:sz w:val="25"/>
          <w:szCs w:val="25"/>
          <w:lang w:eastAsia="zh-CN"/>
        </w:rPr>
      </w:pPr>
      <w:r>
        <w:rPr>
          <w:rFonts w:eastAsia="Times New Roman" w:cs="Times New Roman" w:ascii="Times New Roman" w:hAnsi="Times New Roman"/>
          <w:sz w:val="25"/>
          <w:szCs w:val="25"/>
          <w:lang w:eastAsia="zh-CN"/>
        </w:rPr>
        <w:t xml:space="preserve">  </w:t>
      </w:r>
    </w:p>
    <w:p>
      <w:pPr>
        <w:pStyle w:val="ListParagraph"/>
        <w:numPr>
          <w:ilvl w:val="0"/>
          <w:numId w:val="9"/>
        </w:numPr>
        <w:suppressAutoHyphens w:val="true"/>
        <w:spacing w:before="0" w:after="0"/>
        <w:jc w:val="both"/>
        <w:rPr>
          <w:rFonts w:ascii="Times New Roman" w:hAnsi="Times New Roman" w:eastAsia="Times New Roman" w:cs="Times New Roman"/>
          <w:sz w:val="25"/>
          <w:szCs w:val="25"/>
          <w:lang w:eastAsia="zh-CN"/>
        </w:rPr>
      </w:pPr>
      <w:r>
        <w:rPr>
          <w:rFonts w:eastAsia="Times New Roman" w:cs="Times New Roman" w:ascii="Times New Roman" w:hAnsi="Times New Roman"/>
          <w:b/>
          <w:sz w:val="25"/>
          <w:szCs w:val="25"/>
          <w:lang w:eastAsia="zh-CN"/>
        </w:rPr>
        <w:t>Towarzystwo Sportowe „Liskowiak’’</w:t>
      </w:r>
      <w:r>
        <w:rPr>
          <w:rFonts w:eastAsia="Times New Roman" w:cs="Times New Roman" w:ascii="Times New Roman" w:hAnsi="Times New Roman"/>
          <w:sz w:val="25"/>
          <w:szCs w:val="25"/>
          <w:lang w:eastAsia="zh-CN"/>
        </w:rPr>
        <w:t xml:space="preserve"> – łączna kwota dotacji -  </w:t>
      </w:r>
      <w:r>
        <w:rPr>
          <w:rFonts w:eastAsia="Times New Roman" w:cs="Times New Roman" w:ascii="Times New Roman" w:hAnsi="Times New Roman"/>
          <w:b/>
          <w:sz w:val="25"/>
          <w:szCs w:val="25"/>
          <w:lang w:eastAsia="zh-CN"/>
        </w:rPr>
        <w:t>55.000,00 zł</w:t>
      </w:r>
      <w:r>
        <w:rPr>
          <w:rFonts w:eastAsia="Times New Roman" w:cs="Times New Roman" w:ascii="Times New Roman" w:hAnsi="Times New Roman"/>
          <w:sz w:val="25"/>
          <w:szCs w:val="25"/>
          <w:lang w:eastAsia="zh-CN"/>
        </w:rPr>
        <w:t xml:space="preserve"> na      realizację następujących zadań: </w:t>
      </w:r>
      <w:r>
        <w:rPr>
          <w:rFonts w:eastAsia="SimSun" w:cs="Times New Roman" w:ascii="Times New Roman" w:hAnsi="Times New Roman"/>
          <w:sz w:val="25"/>
          <w:szCs w:val="25"/>
          <w:lang w:eastAsia="zh-CN"/>
        </w:rPr>
        <w:t>Upowszechnianie kultury fizycznej poprzez  rekrutację oraz szkolenie sportowe dzieci, młodzieży przez organizacje realizujące zadania z zakresu kultury fizycznej pn.: „Petanque w Liskowie 2022”.</w:t>
      </w:r>
      <w:r>
        <w:rPr>
          <w:rFonts w:eastAsia="SimSun" w:cs="Times New Roman" w:ascii="Times New Roman" w:hAnsi="Times New Roman"/>
          <w:b/>
          <w:sz w:val="25"/>
          <w:szCs w:val="25"/>
          <w:lang w:eastAsia="zh-CN"/>
        </w:rPr>
        <w:t xml:space="preserve">- 8.000,00 zł oraz na </w:t>
      </w:r>
      <w:r>
        <w:rPr>
          <w:rFonts w:eastAsia="SimSun" w:cs="Times New Roman" w:ascii="Times New Roman" w:hAnsi="Times New Roman"/>
          <w:sz w:val="25"/>
          <w:szCs w:val="25"/>
          <w:lang w:eastAsia="zh-CN"/>
        </w:rPr>
        <w:t>Upowszechnianie kultury fizycznej poprzez rozwój sportu, współzawodnictwo sportowe, treningi sportowe, organizację zawodów i imprez sportowych (m. in. piłka nożna, piłka koszykowa, piłka siatkowa, lekkoatletyka, tenis stołowy i inne) wśród dzieci, młodzieży pn.: „Aktywni Liskowianie 2022”</w:t>
      </w:r>
      <w:r>
        <w:rPr>
          <w:rFonts w:eastAsia="SimSun" w:cs="Times New Roman" w:ascii="Times New Roman" w:hAnsi="Times New Roman"/>
          <w:b/>
          <w:sz w:val="25"/>
          <w:szCs w:val="25"/>
          <w:lang w:eastAsia="zh-CN"/>
        </w:rPr>
        <w:t>– 47.000,00 zł.</w:t>
      </w:r>
    </w:p>
    <w:p>
      <w:pPr>
        <w:pStyle w:val="Normal"/>
        <w:suppressAutoHyphens w:val="true"/>
        <w:jc w:val="both"/>
        <w:rPr>
          <w:rFonts w:ascii="Times New Roman" w:hAnsi="Times New Roman" w:eastAsia="Times New Roman" w:cs="Times New Roman"/>
          <w:bCs/>
          <w:sz w:val="25"/>
          <w:szCs w:val="25"/>
          <w:lang w:eastAsia="pl-PL"/>
        </w:rPr>
      </w:pPr>
      <w:r>
        <w:rPr>
          <w:rFonts w:eastAsia="Times New Roman" w:cs="Times New Roman" w:ascii="Times New Roman" w:hAnsi="Times New Roman"/>
          <w:b/>
          <w:sz w:val="25"/>
          <w:szCs w:val="25"/>
          <w:lang w:eastAsia="pl-PL"/>
        </w:rPr>
        <w:t>2) Gminne Towarzystwo Dzieci i Osób Niepełnosprawnych w Liskowie</w:t>
      </w:r>
      <w:r>
        <w:rPr>
          <w:rFonts w:eastAsia="Times New Roman" w:cs="Times New Roman" w:ascii="Times New Roman" w:hAnsi="Times New Roman"/>
          <w:sz w:val="25"/>
          <w:szCs w:val="25"/>
          <w:lang w:eastAsia="pl-PL"/>
        </w:rPr>
        <w:t xml:space="preserve"> – łączna kwota dofinansowania – </w:t>
      </w:r>
      <w:r>
        <w:rPr>
          <w:rFonts w:eastAsia="Times New Roman" w:cs="Times New Roman" w:ascii="Times New Roman" w:hAnsi="Times New Roman"/>
          <w:b/>
          <w:bCs/>
          <w:sz w:val="25"/>
          <w:szCs w:val="25"/>
          <w:lang w:eastAsia="pl-PL"/>
        </w:rPr>
        <w:t xml:space="preserve">35.000,00 zł </w:t>
      </w:r>
      <w:r>
        <w:rPr>
          <w:rFonts w:eastAsia="Times New Roman" w:cs="Times New Roman" w:ascii="Times New Roman" w:hAnsi="Times New Roman"/>
          <w:bCs/>
          <w:sz w:val="25"/>
          <w:szCs w:val="25"/>
          <w:lang w:eastAsia="pl-PL"/>
        </w:rPr>
        <w:t>na realizację zadanie: Realizacja zadań publicznych gminy z zakresu ochrony i promocji zdrowia pn. ,,Rehabilitacja lecznicza mieszkańców gminy Lisków w 2022 r.’’</w:t>
      </w:r>
    </w:p>
    <w:p>
      <w:pPr>
        <w:pStyle w:val="Normal"/>
        <w:numPr>
          <w:ilvl w:val="0"/>
          <w:numId w:val="2"/>
        </w:numPr>
        <w:suppressAutoHyphens w:val="true"/>
        <w:spacing w:before="0" w:after="200"/>
        <w:contextualSpacing/>
        <w:rPr>
          <w:rFonts w:ascii="Times New Roman" w:hAnsi="Times New Roman" w:eastAsia="Times New Roman" w:cs="Times New Roman"/>
          <w:b/>
          <w:b/>
          <w:sz w:val="25"/>
          <w:szCs w:val="25"/>
          <w:lang w:eastAsia="zh-CN"/>
        </w:rPr>
      </w:pPr>
      <w:r>
        <w:rPr>
          <w:rFonts w:eastAsia="Times New Roman" w:cs="Times New Roman" w:ascii="Times New Roman" w:hAnsi="Times New Roman"/>
          <w:b/>
          <w:sz w:val="25"/>
          <w:szCs w:val="25"/>
          <w:lang w:eastAsia="zh-CN"/>
        </w:rPr>
        <w:t xml:space="preserve">Realizacja zadań publicznych z pominięciem otwartych konkursów ofert. </w:t>
      </w:r>
    </w:p>
    <w:p>
      <w:pPr>
        <w:pStyle w:val="Normal"/>
        <w:suppressAutoHyphens w:val="true"/>
        <w:ind w:firstLine="360"/>
        <w:jc w:val="both"/>
        <w:rPr>
          <w:rFonts w:ascii="Times New Roman" w:hAnsi="Times New Roman" w:eastAsia="Times New Roman" w:cs="Times New Roman"/>
          <w:b/>
          <w:b/>
          <w:sz w:val="25"/>
          <w:szCs w:val="25"/>
          <w:lang w:eastAsia="zh-CN"/>
        </w:rPr>
      </w:pPr>
      <w:r>
        <w:rPr>
          <w:rFonts w:eastAsia="Times New Roman" w:cs="Times New Roman" w:ascii="Times New Roman" w:hAnsi="Times New Roman"/>
          <w:sz w:val="25"/>
          <w:szCs w:val="25"/>
          <w:lang w:eastAsia="zh-CN"/>
        </w:rPr>
        <w:t xml:space="preserve">Do Urzędu Gminy w Liskowie w 2022 roku wpłynęło </w:t>
      </w:r>
      <w:r>
        <w:rPr>
          <w:rFonts w:eastAsia="Times New Roman" w:cs="Times New Roman" w:ascii="Times New Roman" w:hAnsi="Times New Roman"/>
          <w:b/>
          <w:sz w:val="25"/>
          <w:szCs w:val="25"/>
          <w:lang w:eastAsia="zh-CN"/>
        </w:rPr>
        <w:t>7 ofert</w:t>
      </w:r>
      <w:r>
        <w:rPr>
          <w:rFonts w:eastAsia="Times New Roman" w:cs="Times New Roman" w:ascii="Times New Roman" w:hAnsi="Times New Roman"/>
          <w:sz w:val="25"/>
          <w:szCs w:val="25"/>
          <w:lang w:eastAsia="zh-CN"/>
        </w:rPr>
        <w:t xml:space="preserve"> i zostało zawartych </w:t>
      </w:r>
      <w:r>
        <w:rPr>
          <w:rFonts w:eastAsia="Times New Roman" w:cs="Times New Roman" w:ascii="Times New Roman" w:hAnsi="Times New Roman"/>
          <w:b/>
          <w:sz w:val="25"/>
          <w:szCs w:val="25"/>
          <w:lang w:eastAsia="zh-CN"/>
        </w:rPr>
        <w:t>7 umów.</w:t>
      </w:r>
    </w:p>
    <w:p>
      <w:pPr>
        <w:pStyle w:val="Normal"/>
        <w:suppressAutoHyphens w:val="true"/>
        <w:jc w:val="both"/>
        <w:rPr>
          <w:rFonts w:ascii="Times New Roman" w:hAnsi="Times New Roman" w:eastAsia="Times New Roman" w:cs="Times New Roman"/>
          <w:bCs/>
          <w:sz w:val="25"/>
          <w:szCs w:val="25"/>
          <w:lang w:eastAsia="zh-CN"/>
        </w:rPr>
      </w:pPr>
      <w:r>
        <w:rPr>
          <w:rFonts w:eastAsia="Times New Roman" w:cs="Times New Roman" w:ascii="Times New Roman" w:hAnsi="Times New Roman"/>
          <w:bCs/>
          <w:sz w:val="25"/>
          <w:szCs w:val="25"/>
          <w:lang w:eastAsia="zh-CN"/>
        </w:rPr>
        <w:t xml:space="preserve">- Oferta Stowarzyszenia „Kreatywni Przyjaciele Koźlątkowa” na zorganizowanie zadania publicznego „Piknik „Noc Świętojańska” ”.  Na to zadanie przeznaczono kwotę 850 zł. Dotację wykorzystano w 100%. </w:t>
      </w:r>
    </w:p>
    <w:p>
      <w:pPr>
        <w:pStyle w:val="Normal"/>
        <w:suppressAutoHyphens w:val="true"/>
        <w:jc w:val="both"/>
        <w:rPr>
          <w:rFonts w:ascii="Times New Roman" w:hAnsi="Times New Roman" w:eastAsia="Times New Roman" w:cs="Times New Roman"/>
          <w:bCs/>
          <w:sz w:val="25"/>
          <w:szCs w:val="25"/>
          <w:lang w:eastAsia="zh-CN"/>
        </w:rPr>
      </w:pPr>
      <w:r>
        <w:rPr>
          <w:rFonts w:eastAsia="Times New Roman" w:cs="Times New Roman" w:ascii="Times New Roman" w:hAnsi="Times New Roman"/>
          <w:bCs/>
          <w:sz w:val="25"/>
          <w:szCs w:val="25"/>
          <w:lang w:eastAsia="zh-CN"/>
        </w:rPr>
        <w:t xml:space="preserve">- Oferta Koła Gospodyń Wiejskich w Wygodzie na zorganizowanie zadania publicznego „Piknik Rodzinny z Tradycją – noc inna, niż wszystkie”. Na to zadanie przeznaczono kwotę 850 zł. Dotację wykorzystano w 100%. </w:t>
      </w:r>
    </w:p>
    <w:p>
      <w:pPr>
        <w:pStyle w:val="Normal"/>
        <w:suppressAutoHyphens w:val="true"/>
        <w:jc w:val="both"/>
        <w:rPr>
          <w:rFonts w:ascii="Times New Roman" w:hAnsi="Times New Roman" w:eastAsia="Times New Roman" w:cs="Times New Roman"/>
          <w:bCs/>
          <w:color w:val="000000"/>
          <w:sz w:val="25"/>
          <w:szCs w:val="25"/>
          <w:lang w:eastAsia="zh-CN"/>
        </w:rPr>
      </w:pPr>
      <w:r>
        <w:rPr>
          <w:rFonts w:eastAsia="Times New Roman" w:cs="Times New Roman" w:ascii="Times New Roman" w:hAnsi="Times New Roman"/>
          <w:bCs/>
          <w:color w:val="000000"/>
          <w:sz w:val="25"/>
          <w:szCs w:val="25"/>
          <w:lang w:eastAsia="zh-CN"/>
        </w:rPr>
        <w:t xml:space="preserve">- Oferta Stowarzyszenia „Mieszkańcy Wsi Nadzież” na zorganizowanie zadania publicznego  pikniku pod nazwą „Piknik Sołecki – Na ludową nutę”. Na to zadanie przeznaczono kwotę 850 zł. Dotację wykorzystano w 100%. </w:t>
      </w:r>
    </w:p>
    <w:p>
      <w:pPr>
        <w:pStyle w:val="Normal"/>
        <w:suppressAutoHyphens w:val="true"/>
        <w:jc w:val="both"/>
        <w:rPr>
          <w:rFonts w:ascii="Times New Roman" w:hAnsi="Times New Roman" w:eastAsia="Times New Roman" w:cs="Times New Roman"/>
          <w:bCs/>
          <w:color w:val="FF0000"/>
          <w:sz w:val="25"/>
          <w:szCs w:val="25"/>
          <w:lang w:eastAsia="zh-CN"/>
        </w:rPr>
      </w:pPr>
      <w:r>
        <w:rPr>
          <w:rFonts w:eastAsia="Times New Roman" w:cs="Times New Roman" w:ascii="Times New Roman" w:hAnsi="Times New Roman"/>
          <w:bCs/>
          <w:color w:val="000000"/>
          <w:sz w:val="25"/>
          <w:szCs w:val="25"/>
          <w:lang w:eastAsia="zh-CN"/>
        </w:rPr>
        <w:t xml:space="preserve">- Oferta stowarzyszenia „Działamy Razem” na zorganizowanie zadania publicznego  Piknik „Wspomnienia przy ognisku”. Na to zadanie przeznaczono kwotę 850 zł. Dotację wykorzystano w 100%. </w:t>
      </w:r>
    </w:p>
    <w:p>
      <w:pPr>
        <w:pStyle w:val="Normal"/>
        <w:suppressAutoHyphens w:val="true"/>
        <w:jc w:val="both"/>
        <w:rPr>
          <w:rFonts w:ascii="Times New Roman" w:hAnsi="Times New Roman" w:eastAsia="Times New Roman" w:cs="Times New Roman"/>
          <w:bCs/>
          <w:color w:val="000000"/>
          <w:sz w:val="25"/>
          <w:szCs w:val="25"/>
          <w:lang w:eastAsia="zh-CN"/>
        </w:rPr>
      </w:pPr>
      <w:r>
        <w:rPr>
          <w:rFonts w:eastAsia="Times New Roman" w:cs="Times New Roman" w:ascii="Times New Roman" w:hAnsi="Times New Roman"/>
          <w:bCs/>
          <w:color w:val="000000"/>
          <w:sz w:val="25"/>
          <w:szCs w:val="25"/>
          <w:lang w:eastAsia="zh-CN"/>
        </w:rPr>
        <w:t xml:space="preserve">- Oferta stowarzyszenia „Aktywni dla Małgowa” na zorganizowanie zadania publicznego   Piknik Rodzinny „Mama, Tata i Ja”. Na to zadanie przeznaczono kwotę 850 zł. Dotację wykorzystano w 100%. </w:t>
      </w:r>
    </w:p>
    <w:p>
      <w:pPr>
        <w:pStyle w:val="Normal"/>
        <w:suppressAutoHyphens w:val="true"/>
        <w:jc w:val="both"/>
        <w:rPr>
          <w:rFonts w:ascii="Times New Roman" w:hAnsi="Times New Roman" w:eastAsia="Times New Roman" w:cs="Times New Roman"/>
          <w:bCs/>
          <w:color w:val="FF0000"/>
          <w:sz w:val="25"/>
          <w:szCs w:val="25"/>
          <w:lang w:eastAsia="zh-CN"/>
        </w:rPr>
      </w:pPr>
      <w:r>
        <w:rPr>
          <w:rFonts w:eastAsia="Times New Roman" w:cs="Times New Roman" w:ascii="Times New Roman" w:hAnsi="Times New Roman"/>
          <w:bCs/>
          <w:color w:val="000000"/>
          <w:sz w:val="25"/>
          <w:szCs w:val="25"/>
          <w:lang w:eastAsia="zh-CN"/>
        </w:rPr>
        <w:t xml:space="preserve">- Oferta stowarzyszenia „Aktywni Rodzice” na zorganizowanie zadania publicznego   „Spotkanie Andrzejkowe”. Na to zadanie przeznaczono kwotę 850 zł. Dotację wykorzystano w kwocie 849,80 zł. Kwota 0,20 zł została zwrócona na konto Gminy Lisków. </w:t>
      </w:r>
    </w:p>
    <w:p>
      <w:pPr>
        <w:pStyle w:val="Normal"/>
        <w:suppressAutoHyphens w:val="true"/>
        <w:jc w:val="both"/>
        <w:rPr>
          <w:rFonts w:ascii="Times New Roman" w:hAnsi="Times New Roman" w:eastAsia="Times New Roman" w:cs="Times New Roman"/>
          <w:color w:val="000000"/>
          <w:sz w:val="26"/>
          <w:szCs w:val="26"/>
          <w:lang w:eastAsia="zh-CN"/>
        </w:rPr>
      </w:pPr>
      <w:r>
        <w:rPr>
          <w:rFonts w:eastAsia="Times New Roman" w:cs="Times New Roman" w:ascii="Times New Roman" w:hAnsi="Times New Roman"/>
          <w:color w:val="000000"/>
          <w:sz w:val="26"/>
          <w:szCs w:val="26"/>
          <w:lang w:eastAsia="zh-CN"/>
        </w:rPr>
        <w:t xml:space="preserve">- Oferta Stowarzyszenia „Gminne Towarzystwo Dzieci i Osób Niepełnosprawnych </w:t>
        <w:br/>
        <w:t xml:space="preserve">w Liskowie” na zorganizowanie zadania publicznego „Paczka Mikołajkowa 2022”. </w:t>
      </w:r>
      <w:r>
        <w:rPr>
          <w:rFonts w:eastAsia="Times New Roman" w:cs="Times New Roman" w:ascii="Times New Roman" w:hAnsi="Times New Roman"/>
          <w:bCs/>
          <w:color w:val="000000"/>
          <w:sz w:val="25"/>
          <w:szCs w:val="25"/>
          <w:lang w:eastAsia="zh-CN"/>
        </w:rPr>
        <w:t xml:space="preserve">Na to zadanie przeznaczono kwotę 3000,00  zł. Dotację wykorzystano w 100%. </w:t>
      </w:r>
    </w:p>
    <w:p>
      <w:pPr>
        <w:pStyle w:val="Normal"/>
        <w:spacing w:lineRule="auto" w:line="240" w:beforeAutospacing="1" w:afterAutospacing="1"/>
        <w:rPr>
          <w:rFonts w:ascii="Times New Roman" w:hAnsi="Times New Roman" w:eastAsia="Calibri" w:cs="Times New Roman"/>
          <w:sz w:val="24"/>
          <w:szCs w:val="24"/>
          <w:lang w:eastAsia="pl-PL"/>
        </w:rPr>
      </w:pPr>
      <w:r>
        <w:rPr>
          <w:rFonts w:eastAsia="Calibri" w:cs="Times New Roman" w:ascii="Times New Roman" w:hAnsi="Times New Roman"/>
          <w:b/>
          <w:bCs/>
          <w:sz w:val="24"/>
          <w:szCs w:val="24"/>
          <w:lang w:eastAsia="pl-PL"/>
        </w:rPr>
        <w:t>l) Polityka mieszkaniowa w 2022 r.:</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xml:space="preserve">Zasoby mieszkaniowe Gminy Lisków – stan w dniu 31.12.20222 r.: </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liczba oddanych do użytku mieszkań komunalnych w 2022 r. (nowych): 0</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liczba oddanych do użytku mieszkań komunalnych (wyremontowanych): 0</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liczba osób oczekujących na mieszkanie komunalne: 0</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xml:space="preserve">- 15 mieszkań komunalnych zamieszkanych o powierzchni użytkowej łącznie 730,58 m², </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w:t>
      </w:r>
      <w:r>
        <w:rPr>
          <w:rFonts w:eastAsia="Calibri" w:cs="Times New Roman" w:ascii="Times New Roman" w:hAnsi="Times New Roman"/>
          <w:sz w:val="24"/>
          <w:szCs w:val="24"/>
          <w:lang w:eastAsia="pl-PL"/>
        </w:rPr>
        <w:t>(1 mieszkanie niezamieszkane o powierzchni użytkowej 39,68 m²)</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xml:space="preserve">- Lokale socjalne: 0         </w:t>
      </w:r>
    </w:p>
    <w:p>
      <w:pPr>
        <w:pStyle w:val="Normal"/>
        <w:spacing w:before="0" w:after="0"/>
        <w:rPr>
          <w:rFonts w:ascii="Times New Roman" w:hAnsi="Times New Roman" w:eastAsia="Calibri" w:cs="Times New Roman"/>
          <w:sz w:val="24"/>
          <w:szCs w:val="24"/>
          <w:lang w:eastAsia="pl-PL"/>
        </w:rPr>
      </w:pPr>
      <w:r>
        <w:rPr>
          <w:rFonts w:eastAsia="Calibri" w:cs="Times New Roman" w:ascii="Times New Roman" w:hAnsi="Times New Roman"/>
          <w:sz w:val="24"/>
          <w:szCs w:val="24"/>
          <w:lang w:eastAsia="pl-PL"/>
        </w:rPr>
        <w:t xml:space="preserve">Polityka mieszkaniowa Gminy Lisków funkcjonuje w oparciu o następujące uchwały </w:t>
        <w:br/>
        <w:t>i zarządzenia:</w:t>
      </w:r>
    </w:p>
    <w:p>
      <w:pPr>
        <w:pStyle w:val="Normal"/>
        <w:numPr>
          <w:ilvl w:val="0"/>
          <w:numId w:val="8"/>
        </w:numPr>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Uchwała Nr XXIII/206/2020 Rady Gminy Lisków z dnia 1 grudnia 2020 r. w sprawie Wieloletniego Programu Gospodarowania Mieszkaniowym Zasobem Gminy Lisków na lata 2021-2025.</w:t>
      </w:r>
    </w:p>
    <w:p>
      <w:pPr>
        <w:pStyle w:val="Normal"/>
        <w:numPr>
          <w:ilvl w:val="0"/>
          <w:numId w:val="8"/>
        </w:numPr>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Zarządzenie Nr 0050.33.2022 Wójta Gminy Lisków z dnia 18.05.2022 r.  w sprawie:  ustalenia wysokości  stawek czynszu za lokale mieszkalne.</w:t>
      </w:r>
    </w:p>
    <w:p>
      <w:pPr>
        <w:pStyle w:val="Normal"/>
        <w:numPr>
          <w:ilvl w:val="0"/>
          <w:numId w:val="8"/>
        </w:numPr>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Zarządzenie Nr 0050.29.2011 z dnia 12 lipca 2011 r. w sprawie określenia trybu składania wniosków o lokal mieszkalny.</w:t>
      </w:r>
    </w:p>
    <w:p>
      <w:pPr>
        <w:pStyle w:val="Normal"/>
        <w:numPr>
          <w:ilvl w:val="0"/>
          <w:numId w:val="8"/>
        </w:numPr>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Uchwała Nr XII/86/2007 Rady Gminy Lisków z dnia 20.12.2007 roku w sprawie: ustalenia zasad wynajmowania lokali wchodzących w skład mieszkaniowego zasobu Gminy Lisków.</w:t>
      </w:r>
    </w:p>
    <w:p>
      <w:pPr>
        <w:pStyle w:val="Normal"/>
        <w:numPr>
          <w:ilvl w:val="0"/>
          <w:numId w:val="8"/>
        </w:numPr>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Uchwała Nr V/38/2011 Rady Gminy Lisków z dnia 31 marca 2011 r. w sprawie: zmiany Uchwały nr XII/86/2007 Rady Gminy Lisków z dnia 20.12.2007 roku w sprawie: ustalenia zasad wynajmowania lokali wchodzących w skład mieszkaniowego zasobu Gminy Lisków.</w:t>
      </w:r>
    </w:p>
    <w:p>
      <w:pPr>
        <w:pStyle w:val="Normal"/>
        <w:numPr>
          <w:ilvl w:val="0"/>
          <w:numId w:val="8"/>
        </w:numPr>
        <w:spacing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Zarządzenie Nr 0050.81.2020 Wójta Gminy Lisków z dnia 19.11.2020 r. w sprawie powołania Komisji Mieszkaniowej.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jc w:val="both"/>
        <w:rPr>
          <w:rFonts w:ascii="Times New Roman" w:hAnsi="Times New Roman" w:eastAsia="Calibri" w:cs="Times New Roman"/>
          <w:b/>
          <w:b/>
        </w:rPr>
      </w:pPr>
      <w:r>
        <w:rPr>
          <w:rFonts w:eastAsia="Calibri" w:cs="Times New Roman" w:ascii="Times New Roman" w:hAnsi="Times New Roman"/>
          <w:b/>
          <w:sz w:val="24"/>
          <w:szCs w:val="24"/>
        </w:rPr>
        <w:t>m) Studium Uwarunkowań i Kierunków Zagospodarowania Przestrzennego Gminy Lisków w 2022 roku.</w:t>
      </w:r>
      <w:r>
        <w:rPr>
          <w:rFonts w:eastAsia="Calibri" w:cs="Times New Roman" w:ascii="Times New Roman" w:hAnsi="Times New Roman"/>
        </w:rPr>
        <w:t xml:space="preserve"> </w:t>
      </w:r>
    </w:p>
    <w:p>
      <w:pPr>
        <w:pStyle w:val="Normal"/>
        <w:spacing w:lineRule="auto" w:line="259" w:before="0" w:after="16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Studium Uwarunkowań i Kierunków Zagospodarowania Przestrzennego Gminy Lisków zostało przyjęte Uchwałą Nr XV/150/2020 Rady Gminy Lisków z dnia 30.01.2020 roku w sprawie uchwalenia studium uwarunkowań i kierunków zagospodarowania przestrzennego gminy Lisków.</w:t>
      </w:r>
    </w:p>
    <w:p>
      <w:pPr>
        <w:pStyle w:val="Default"/>
        <w:spacing w:lineRule="auto" w:line="276"/>
        <w:ind w:firstLine="708"/>
        <w:jc w:val="both"/>
        <w:rPr>
          <w:rFonts w:ascii="Times New Roman" w:hAnsi="Times New Roman" w:eastAsia="Calibri" w:cs="Times New Roman"/>
        </w:rPr>
      </w:pPr>
      <w:r>
        <w:rPr>
          <w:rFonts w:eastAsia="Calibri" w:cs="Times New Roman" w:ascii="Times New Roman" w:hAnsi="Times New Roman"/>
        </w:rPr>
        <w:t>Na terenie Gminy Lisków w 2022 roku obowiązywało 8 miejscowych planów zagospodarowania przestrzennego:</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IV/28/99 Rady Gminy Lisków z dnia 15 marca 1999 roku w sprawie zatwierdzenia planu zagospodarowania przestrzennego terenu w granicach wsi Żychów, Koźlątków, Strzałków,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IV/29/99 Rady Gminy Lisków z dnia 15 marca 1999 roku w sprawie zatwierdzenia miejscowego planu zagospodarowania przestrzennego terenu w granicach wsi Małgów Kolonia – Józefów,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IV/30/99 Rady Gminy Lisków z dnia 15 marca 1999 roku w sprawie miejscowego planu zagospodarowania przestrzennego terenu w granicach wsi Lisków,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IX/62/99 Rady Gminy Lisków z dnia 25 listopada 1999 roku w sprawie zatwierdzenia zmiany miejscowego planu ogólnego zagospodarowania przestrzennego gminy Lisków, w części dotyczącej rurociągu paliwowego Płock- Ostrów Wielkopolski wraz z infrastrukturą towarzyszącą,</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XIII/82/2000 Rady Gminy Lisków z dnia 20 lipca 2000 roku w sprawie zatwierdzenia miejscowego planu zagospodarowania przestrzennego terenów eksploatacji kruszyw we wsiach: Swoboda, Józefów w gminie Lisków,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V/24/2003 Rady Gminy Lisków z dnia 21 marca 2003 roku w sprawie zatwierdzenia miejscowego planu zagospodarowania przestrzennego dla terenu położonego w miejscowości Lisków,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XV/72/2004 Rady Gminy Lisków z dnia 30 czerwca 2004 roku w sprawie zatwierdzenia miejscowego planu zagospodarowania przestrzennego dla terenów położonych w Liskowie,</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Uchwała Nr XXIX/259/2021 Rady Gminy Lisków z dnia 11 sierpnia 2021 r. w sprawie uchwalenia "Miejscowego planu zagospodarowania przestrzennego Gminy Lisków dla terenu położonego w miejscowości Zakrzyn".</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xml:space="preserve">Ww. miejscowe plany zagospodarowania przestrzennego stanowią prawo miejscowe, </w:t>
        <w:br/>
        <w:t>w oparciu o które realizowana jest zabudowa na terenie objętym granicami tych planów.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r>
    </w:p>
    <w:p>
      <w:pPr>
        <w:pStyle w:val="Default"/>
        <w:spacing w:lineRule="auto" w:line="276"/>
        <w:jc w:val="both"/>
        <w:rPr>
          <w:rFonts w:ascii="Times New Roman" w:hAnsi="Times New Roman" w:eastAsia="Calibri" w:cs="Times New Roman"/>
          <w:b/>
          <w:b/>
        </w:rPr>
      </w:pPr>
      <w:r>
        <w:rPr>
          <w:rFonts w:eastAsia="Calibri" w:cs="Times New Roman" w:ascii="Times New Roman" w:hAnsi="Times New Roman"/>
          <w:b/>
        </w:rPr>
        <w:t>n) Zabytki nieruchome wpisane do gminnej ewidencji zabytków:</w:t>
      </w:r>
    </w:p>
    <w:p>
      <w:pPr>
        <w:pStyle w:val="Default"/>
        <w:spacing w:lineRule="auto" w:line="276"/>
        <w:ind w:firstLine="708"/>
        <w:jc w:val="both"/>
        <w:rPr>
          <w:rFonts w:ascii="Times New Roman" w:hAnsi="Times New Roman" w:eastAsia="Calibri" w:cs="Times New Roman"/>
        </w:rPr>
      </w:pPr>
      <w:r>
        <w:rPr>
          <w:rFonts w:eastAsia="Calibri" w:cs="Times New Roman" w:ascii="Times New Roman" w:hAnsi="Times New Roman"/>
        </w:rPr>
        <w:t>Na terenie gminy Lisków znajduje się 10 zabytków wpisanych do rejestru zabytków, 107  zabytków nieruchomych, wpisanych do gminnej ewidencji zabytków, oraz 1 stanowisko wpisane do rejestru zabytków archeologicznych i objętych strefą konserwatorską. Są to jedne z najcenniejszych elementów krajobrazu kulturowego na terenie gminy. Obiekty te objęte są wszelkimi rygorami prawnymi wynikającymi z treści odpowiednich aktów prawnych, w tym przede wszystkim - rygorami ochrony konserwatorskiej, wynikającymi z przepisów ustawy z</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dnia 23 lipca 2003 r. o ochronie zabytków i opiece nad zabytkami. Wszelkie działania podejmowane przy tego typu obiektach wymagają pisemnego pozwolenia właściwego Wojewódzkiego Konserwatora Zabytków.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Do rejestru zabytków wpisano najcenniejsze:</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a) w miejscowości Lisków: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kościół parafialny pw. Wszystkich Świętych, 1899 - 1901, nr rej.:</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245/Wlkp/A z 21.10 2005</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cmentarz kościelny, nr rej.:, 245/Wlkp/A z 21.10 2005</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ogrodzenie z bramą, k. XIX w, nr rej.: 245/Wlkp/A z 21.10 2005</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plebania, 2 poł. XIX w., nr rej.: 245/Wlkp/A z 21.10 2005</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Dom Ludowy, ob. Bank ul. Blizińskiego 42, 1908, nr rej.: 244/Wlkp/A z 14.09.2005</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szkoła rolnicza, obecnie Szkoła Podstawowa, ul. Blizińskiego 44a, 1913, nr rej.: 84/Wlkp/A z 26.02.2002 r.,</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sierociniec, obecnie Dom Dziecka, ul. Blizińskiego 96, 1932, nr rej.: 243/Wlkp/A z 1.08.2005r.</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b) w miejscowości Strzałków: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kościół pw. NMP, drewn., 1754, nr rej.: 829/Wlkp/A z 24.09.1930 i z 6.12.2010,</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dzwonnica, drewn., 1751, nr rej.: 829/Wlkp/A z 24.09.1930 i z 6.12.2010,</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dawny cmentarz przy kościele, pocz. XVII w, nr rej.: 829/Wlkp/A z 24.09.1930 i z 6.12.2010.</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Zakres gminnej ewidencji zabytków: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zabytki nieruchome wpisane do rejestru;</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inne zabytki nieruchome znajdujące się w wojewódzkiej ewidencji zabytków;</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 stanowiska archeologiczne;</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historyczne układy ruralistyczne wsi, historyczne układy urbanistyczne miasta;</w:t>
      </w:r>
    </w:p>
    <w:p>
      <w:pPr>
        <w:pStyle w:val="Default"/>
        <w:spacing w:lineRule="auto" w:line="276"/>
        <w:jc w:val="both"/>
        <w:rPr>
          <w:rFonts w:ascii="Times New Roman" w:hAnsi="Times New Roman" w:eastAsia="Calibri" w:cs="Times New Roman"/>
        </w:rPr>
      </w:pPr>
      <w:r>
        <w:rPr>
          <w:rFonts w:eastAsia="Calibri" w:cs="Times New Roman" w:ascii="Times New Roman" w:hAnsi="Times New Roman"/>
        </w:rPr>
        <w:t>- inne zabytki nieruchome wyznaczone przez prezydenta miasta (burmistrza, wójta) w porozumieniu z Wojewódzkim Konserwatorem Zabytków.</w:t>
      </w:r>
    </w:p>
    <w:p>
      <w:pPr>
        <w:pStyle w:val="Default"/>
        <w:spacing w:lineRule="auto" w:line="276"/>
        <w:jc w:val="both"/>
        <w:rPr>
          <w:rFonts w:ascii="Times New Roman" w:hAnsi="Times New Roman" w:eastAsia="Calibri" w:cs="Times New Roman"/>
          <w:b/>
          <w:b/>
          <w:i/>
          <w:i/>
          <w:color w:val="00000A"/>
        </w:rPr>
      </w:pPr>
      <w:r>
        <w:rPr>
          <w:rFonts w:eastAsia="Calibri" w:cs="Times New Roman" w:ascii="Times New Roman" w:hAnsi="Times New Roman"/>
          <w:b/>
          <w:i/>
          <w:color w:val="00000A"/>
        </w:rPr>
      </w:r>
    </w:p>
    <w:p>
      <w:pPr>
        <w:pStyle w:val="Default"/>
        <w:spacing w:lineRule="auto" w:line="276"/>
        <w:jc w:val="both"/>
        <w:rPr>
          <w:rFonts w:ascii="Times New Roman" w:hAnsi="Times New Roman" w:eastAsia="Times New Roman" w:cs="Times New Roman"/>
          <w:color w:val="00000A"/>
          <w:lang w:eastAsia="pl-PL"/>
        </w:rPr>
      </w:pPr>
      <w:r>
        <w:rPr>
          <w:rFonts w:cs="Times New Roman" w:ascii="Times New Roman" w:hAnsi="Times New Roman"/>
          <w:b/>
          <w:color w:val="00000A"/>
        </w:rPr>
        <w:t>o)</w:t>
      </w:r>
      <w:r>
        <w:rPr>
          <w:rFonts w:eastAsia="Times New Roman" w:cs="Arial" w:ascii="Arial" w:hAnsi="Arial"/>
          <w:b/>
          <w:color w:val="00000A"/>
          <w:sz w:val="27"/>
          <w:szCs w:val="27"/>
          <w:lang w:eastAsia="pl-PL"/>
        </w:rPr>
        <w:t xml:space="preserve"> </w:t>
      </w:r>
      <w:r>
        <w:rPr>
          <w:rFonts w:eastAsia="Times New Roman" w:cs="Times New Roman" w:ascii="Times New Roman" w:hAnsi="Times New Roman"/>
          <w:b/>
          <w:color w:val="00000A"/>
          <w:lang w:eastAsia="pl-PL"/>
        </w:rPr>
        <w:t>Program opieki nad zwierzętami bezdomnymi oraz zapobiegania bezdomności zwierząt na terenie Gminy Lisków w 2022 roku</w:t>
      </w:r>
      <w:r>
        <w:rPr>
          <w:rFonts w:eastAsia="Times New Roman" w:cs="Times New Roman" w:ascii="Times New Roman" w:hAnsi="Times New Roman"/>
          <w:color w:val="00000A"/>
          <w:lang w:eastAsia="pl-PL"/>
        </w:rPr>
        <w:t xml:space="preserve"> </w:t>
      </w:r>
    </w:p>
    <w:p>
      <w:pPr>
        <w:pStyle w:val="Normal"/>
        <w:spacing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Program opieki nad zwierzętami bezdomnymi oraz zapobiegania bezdomności zwierząt na terenie Gminy Lisków w 2022 roku został przyjęty Uchwałą Nr XXXV/309/2022 Rady Gminy Lisków z dnia 30 marca 2022 roku w sprawie programu opieki nad zwierzętami bezdomnymi oraz zapobiegania bezdomności zwierząt na terenie Gminy Lisków w 2022 roku. Program na rok 2022 podjęty w celu realizacji zadań wynikających z ustawy o ochronie zwierząt z dnia 21 sierpnia 1997 r.</w:t>
      </w:r>
    </w:p>
    <w:p>
      <w:pPr>
        <w:pStyle w:val="Normal"/>
        <w:spacing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Na koniec roku 2022 w schronisku przebywało 6 psów wyłapanych z terenu Gminy Lisków. Koszty realizacji Programu, w tym koszty utrzymania zwierząt w schronisku, wyniosły w 2022 r. 34.451,30, co  stanowi 55,30 % planu, a zaplanowano 62.300,00 zł.</w:t>
      </w:r>
    </w:p>
    <w:p>
      <w:pPr>
        <w:pStyle w:val="Normal"/>
        <w:spacing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Default"/>
        <w:spacing w:lineRule="auto" w:line="480"/>
        <w:rPr>
          <w:rFonts w:ascii="Times New Roman" w:hAnsi="Times New Roman" w:cs="Times New Roman"/>
          <w:b/>
          <w:b/>
        </w:rPr>
      </w:pPr>
      <w:r>
        <w:rPr>
          <w:rFonts w:cs="Times New Roman" w:ascii="Times New Roman" w:hAnsi="Times New Roman"/>
          <w:b/>
        </w:rPr>
        <w:t>VI. Realizacja uchwał rady gminy w 2022 roku:</w:t>
      </w:r>
    </w:p>
    <w:p>
      <w:pPr>
        <w:pStyle w:val="Normal"/>
        <w:suppressAutoHyphens w:val="true"/>
        <w:spacing w:lineRule="auto" w:line="288" w:before="0" w:after="140"/>
        <w:textAlignment w:val="baseline"/>
        <w:rPr>
          <w:rFonts w:ascii="Times New Roman" w:hAnsi="Times New Roman" w:eastAsia="SimSun" w:cs="Lucida Sans"/>
          <w:b/>
          <w:b/>
          <w:sz w:val="24"/>
          <w:szCs w:val="24"/>
          <w:lang w:eastAsia="zh-CN" w:bidi="hi-IN"/>
        </w:rPr>
      </w:pPr>
      <w:r>
        <w:rPr>
          <w:rFonts w:eastAsia="SimSun" w:cs="Lucida Sans" w:ascii="Times New Roman" w:hAnsi="Times New Roman"/>
          <w:b/>
          <w:sz w:val="24"/>
          <w:szCs w:val="24"/>
          <w:lang w:eastAsia="zh-CN" w:bidi="hi-IN"/>
        </w:rPr>
        <w:t>VI. Realizacja uchwał rady gminy:</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 Liczba podjętych uchwał w 2022 roku: 71</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 Liczba sesji: 12</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 Liczba posiedzeń poszczególnych komisji:</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b/>
          <w:sz w:val="24"/>
          <w:szCs w:val="24"/>
          <w:lang w:eastAsia="zh-CN" w:bidi="hi-IN"/>
        </w:rPr>
        <w:t>a) Komisja Rewizyjna</w:t>
      </w:r>
      <w:r>
        <w:rPr>
          <w:rFonts w:eastAsia="SimSun" w:cs="Lucida Sans" w:ascii="Times New Roman" w:hAnsi="Times New Roman"/>
          <w:sz w:val="24"/>
          <w:szCs w:val="24"/>
          <w:lang w:eastAsia="zh-CN" w:bidi="hi-IN"/>
        </w:rPr>
        <w:t xml:space="preserve"> odbyła 1 posiedzenie w dniach 10-11.05.2022 r.</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Postępowania kontrolne wynikające z Planu Pracy Komisji Rewizyjnej dotyczyły:</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 Kontroli oceny wykonania budżetu Gminy za 2021 rok.</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 Kontroli dokumentacji związanej z prowadzonymi inwestycjami w 2021 roku.</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Komisja poddała kontroli i ocenie następujące zagadnienia:</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-wykonanie dochodów budżetu,</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-wykonanie wydatków budżetowych,</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-stopień realizacji wydatków majątkowych.,</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-wybrane zagadnienia dotyczącą realizowanych zadań inwestycyjnych w 2021 roku.</w:t>
      </w:r>
    </w:p>
    <w:p>
      <w:pPr>
        <w:pStyle w:val="Normal"/>
        <w:suppressAutoHyphens w:val="true"/>
        <w:spacing w:lineRule="auto" w:line="288" w:before="0" w:after="140"/>
        <w:jc w:val="both"/>
        <w:textAlignment w:val="baseline"/>
        <w:rPr>
          <w:rFonts w:ascii="Times New Roman" w:hAnsi="Times New Roman" w:eastAsia="SimSun" w:cs="Lucida Sans"/>
          <w:sz w:val="24"/>
          <w:szCs w:val="24"/>
          <w:lang w:eastAsia="zh-CN" w:bidi="hi-IN"/>
        </w:rPr>
      </w:pPr>
      <w:r>
        <w:rPr>
          <w:rFonts w:eastAsia="SimSun" w:cs="Lucida Sans" w:ascii="Times New Roman" w:hAnsi="Times New Roman"/>
          <w:b/>
          <w:sz w:val="24"/>
          <w:szCs w:val="24"/>
          <w:lang w:eastAsia="zh-CN" w:bidi="hi-IN"/>
        </w:rPr>
        <w:t>b)</w:t>
      </w:r>
      <w:r>
        <w:rPr>
          <w:rFonts w:eastAsia="SimSun" w:cs="Lucida Sans" w:ascii="Times New Roman" w:hAnsi="Times New Roman"/>
          <w:sz w:val="24"/>
          <w:szCs w:val="24"/>
          <w:lang w:eastAsia="zh-CN" w:bidi="hi-IN"/>
        </w:rPr>
        <w:t xml:space="preserve"> </w:t>
      </w:r>
      <w:r>
        <w:rPr>
          <w:rFonts w:eastAsia="SimSun" w:cs="Lucida Sans" w:ascii="Times New Roman" w:hAnsi="Times New Roman"/>
          <w:b/>
          <w:sz w:val="24"/>
          <w:szCs w:val="24"/>
          <w:lang w:eastAsia="zh-CN" w:bidi="hi-IN"/>
        </w:rPr>
        <w:t xml:space="preserve">Komisja Budżetu, Rolnictwa i Handlu </w:t>
      </w:r>
      <w:r>
        <w:rPr>
          <w:rFonts w:eastAsia="SimSun" w:cs="Lucida Sans" w:ascii="Times New Roman" w:hAnsi="Times New Roman"/>
          <w:sz w:val="24"/>
          <w:szCs w:val="24"/>
          <w:lang w:eastAsia="zh-CN" w:bidi="hi-IN"/>
        </w:rPr>
        <w:t>odbyła 10 posiedzeń (w tym 3 wspólne posiedzenia z Komisją Ładu, Porządku, Bezpieczeństwa Publicznego oraz  6 wspólnych posiedzeń z pozostałymi stałymi komisjami).</w:t>
      </w:r>
    </w:p>
    <w:p>
      <w:pPr>
        <w:pStyle w:val="Normal"/>
        <w:suppressAutoHyphens w:val="true"/>
        <w:spacing w:lineRule="auto" w:line="288" w:before="0" w:after="140"/>
        <w:jc w:val="both"/>
        <w:textAlignment w:val="baseline"/>
        <w:rPr>
          <w:rFonts w:ascii="Times New Roman" w:hAnsi="Times New Roman" w:eastAsia="SimSun" w:cs="Lucida Sans"/>
          <w:sz w:val="24"/>
          <w:szCs w:val="24"/>
          <w:lang w:eastAsia="zh-CN" w:bidi="hi-IN"/>
        </w:rPr>
      </w:pPr>
      <w:r>
        <w:rPr>
          <w:rFonts w:eastAsia="SimSun" w:cs="Lucida Sans" w:ascii="Times New Roman" w:hAnsi="Times New Roman"/>
          <w:b/>
          <w:sz w:val="24"/>
          <w:szCs w:val="24"/>
          <w:lang w:eastAsia="zh-CN" w:bidi="hi-IN"/>
        </w:rPr>
        <w:t>c) Komisja Ładu, Porządku, Bezpieczeństwa Publicznego</w:t>
      </w:r>
      <w:r>
        <w:rPr>
          <w:rFonts w:eastAsia="SimSun" w:cs="Lucida Sans" w:ascii="Times New Roman" w:hAnsi="Times New Roman"/>
          <w:sz w:val="24"/>
          <w:szCs w:val="24"/>
          <w:lang w:eastAsia="zh-CN" w:bidi="hi-IN"/>
        </w:rPr>
        <w:t xml:space="preserve"> odbyła 10 posiedzeń (w tym 3 wspólne posiedzenia z Komisją Budżetu, Rolnictwa i Handlu i 7 wspólnych posiedzeń z pozostałymi stałymi komisjami).</w:t>
      </w:r>
    </w:p>
    <w:p>
      <w:pPr>
        <w:pStyle w:val="Normal"/>
        <w:suppressAutoHyphens w:val="true"/>
        <w:spacing w:lineRule="auto" w:line="288" w:before="0" w:after="140"/>
        <w:jc w:val="both"/>
        <w:textAlignment w:val="baseline"/>
        <w:rPr>
          <w:rFonts w:ascii="Times New Roman" w:hAnsi="Times New Roman" w:eastAsia="SimSun" w:cs="Lucida Sans"/>
          <w:sz w:val="24"/>
          <w:szCs w:val="24"/>
          <w:lang w:eastAsia="zh-CN" w:bidi="hi-IN"/>
        </w:rPr>
      </w:pPr>
      <w:r>
        <w:rPr>
          <w:rFonts w:eastAsia="SimSun" w:cs="Lucida Sans" w:ascii="Times New Roman" w:hAnsi="Times New Roman"/>
          <w:b/>
          <w:sz w:val="24"/>
          <w:szCs w:val="24"/>
          <w:lang w:eastAsia="zh-CN" w:bidi="hi-IN"/>
        </w:rPr>
        <w:t>d)</w:t>
      </w:r>
      <w:r>
        <w:rPr>
          <w:rFonts w:eastAsia="SimSun" w:cs="Lucida Sans" w:ascii="Times New Roman" w:hAnsi="Times New Roman"/>
          <w:sz w:val="24"/>
          <w:szCs w:val="24"/>
          <w:lang w:eastAsia="zh-CN" w:bidi="hi-IN"/>
        </w:rPr>
        <w:t xml:space="preserve"> </w:t>
      </w:r>
      <w:r>
        <w:rPr>
          <w:rFonts w:eastAsia="SimSun" w:cs="Lucida Sans" w:ascii="Times New Roman" w:hAnsi="Times New Roman"/>
          <w:b/>
          <w:sz w:val="24"/>
          <w:szCs w:val="24"/>
          <w:lang w:eastAsia="zh-CN" w:bidi="hi-IN"/>
        </w:rPr>
        <w:t xml:space="preserve">Komisja Oświaty, Kultury i Sportu w 2022 r. </w:t>
      </w:r>
      <w:r>
        <w:rPr>
          <w:rFonts w:eastAsia="SimSun" w:cs="Lucida Sans" w:ascii="Times New Roman" w:hAnsi="Times New Roman"/>
          <w:sz w:val="24"/>
          <w:szCs w:val="24"/>
          <w:lang w:eastAsia="zh-CN" w:bidi="hi-IN"/>
        </w:rPr>
        <w:t>odbyła 10 posiedzeń ( z czego 7 posiedzeń wspólnych z pozostałymi komisjami oraz 3 posiedzenia z Komisją Zdrowia i Spraw Socjalnych).</w:t>
      </w:r>
    </w:p>
    <w:p>
      <w:pPr>
        <w:pStyle w:val="Normal"/>
        <w:suppressAutoHyphens w:val="true"/>
        <w:spacing w:lineRule="auto" w:line="288" w:before="0" w:after="140"/>
        <w:jc w:val="both"/>
        <w:textAlignment w:val="baseline"/>
        <w:rPr>
          <w:rFonts w:ascii="Times New Roman" w:hAnsi="Times New Roman" w:eastAsia="SimSun" w:cs="Lucida Sans"/>
          <w:sz w:val="24"/>
          <w:szCs w:val="24"/>
          <w:lang w:eastAsia="zh-CN" w:bidi="hi-IN"/>
        </w:rPr>
      </w:pPr>
      <w:r>
        <w:rPr>
          <w:rFonts w:eastAsia="SimSun" w:cs="Lucida Sans" w:ascii="Times New Roman" w:hAnsi="Times New Roman"/>
          <w:b/>
          <w:sz w:val="24"/>
          <w:szCs w:val="24"/>
          <w:lang w:eastAsia="zh-CN" w:bidi="hi-IN"/>
        </w:rPr>
        <w:t>e)</w:t>
      </w:r>
      <w:r>
        <w:rPr>
          <w:rFonts w:eastAsia="SimSun" w:cs="Lucida Sans" w:ascii="Times New Roman" w:hAnsi="Times New Roman"/>
          <w:sz w:val="24"/>
          <w:szCs w:val="24"/>
          <w:lang w:eastAsia="zh-CN" w:bidi="hi-IN"/>
        </w:rPr>
        <w:t xml:space="preserve"> </w:t>
      </w:r>
      <w:r>
        <w:rPr>
          <w:rFonts w:eastAsia="SimSun" w:cs="Lucida Sans" w:ascii="Times New Roman" w:hAnsi="Times New Roman"/>
          <w:b/>
          <w:sz w:val="24"/>
          <w:szCs w:val="24"/>
          <w:lang w:eastAsia="zh-CN" w:bidi="hi-IN"/>
        </w:rPr>
        <w:t xml:space="preserve">Komisja Zdrowia i Spraw Socjalnych </w:t>
      </w:r>
      <w:r>
        <w:rPr>
          <w:rFonts w:eastAsia="SimSun" w:cs="Lucida Sans" w:ascii="Times New Roman" w:hAnsi="Times New Roman"/>
          <w:sz w:val="24"/>
          <w:szCs w:val="24"/>
          <w:lang w:eastAsia="zh-CN" w:bidi="hi-IN"/>
        </w:rPr>
        <w:t>odbyła 10 posiedzeń (w tym 7 wspólnych z pozostałymi komisjami oraz 3 posiedzenia z Komisją Oświaty, Kultury i Sportu ).</w:t>
      </w:r>
    </w:p>
    <w:p>
      <w:pPr>
        <w:pStyle w:val="Normal"/>
        <w:suppressAutoHyphens w:val="true"/>
        <w:spacing w:lineRule="auto" w:line="288" w:before="0" w:after="140"/>
        <w:textAlignment w:val="baseline"/>
        <w:rPr>
          <w:rFonts w:ascii="Times New Roman" w:hAnsi="Times New Roman" w:eastAsia="SimSun" w:cs="Lucida Sans"/>
          <w:sz w:val="24"/>
          <w:szCs w:val="24"/>
          <w:lang w:eastAsia="zh-CN" w:bidi="hi-IN"/>
        </w:rPr>
      </w:pPr>
      <w:r>
        <w:rPr>
          <w:rFonts w:eastAsia="SimSun" w:cs="Lucida Sans" w:ascii="Times New Roman" w:hAnsi="Times New Roman"/>
          <w:b/>
          <w:sz w:val="24"/>
          <w:szCs w:val="24"/>
          <w:lang w:eastAsia="zh-CN" w:bidi="hi-IN"/>
        </w:rPr>
        <w:t xml:space="preserve">f) Komisja Skarg, Wniosków i Petycji w roku 2022: </w:t>
      </w:r>
      <w:r>
        <w:rPr>
          <w:rFonts w:eastAsia="SimSun" w:cs="Lucida Sans" w:ascii="Times New Roman" w:hAnsi="Times New Roman"/>
          <w:sz w:val="24"/>
          <w:szCs w:val="24"/>
          <w:lang w:eastAsia="zh-CN" w:bidi="hi-IN"/>
        </w:rPr>
        <w:t>odbyła 1 posiedzenie.</w:t>
      </w:r>
    </w:p>
    <w:p>
      <w:pPr>
        <w:pStyle w:val="Normal"/>
        <w:suppressAutoHyphens w:val="true"/>
        <w:spacing w:lineRule="auto" w:line="288" w:before="0" w:after="140"/>
        <w:ind w:firstLine="708"/>
        <w:jc w:val="both"/>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 roku 2011 Uchwałą Nr VIII/57/2011 Rada Gminy Lisków określiła tryb i szczegółowe kryteria realizacji zadania publicznego w ramach inicjatywy lokalnej. Uchwała określa tryb i szczegółowe kryteria oceny wniosków o realizację zadania publicznego w ramach inicjatywy lokalnej. W ramach inicjatywy lokalnej mieszkańcy Gminy Lisków bezpośrednio, bądź za pośrednictwem organizacji pozarządowych lub podmiotów wymienionych w art. 3 ust. 3 ustawy z dnia 24 kwietnia 2003 r.  o działalności pożytku publicznego i o wolontariacie, mogą złożyć wniosek o realizację zadania publicznego na terenie Gminy Lisków. Wniosek o realizację inicjatywy lokalnej składany jest do Wójta Gminy w terminie do 30 maja każdego roku. W 2022 roku nie złożono wniosków  o realizację zadania publicznego w ramach inicjatywy lokalnej.</w:t>
      </w:r>
    </w:p>
    <w:p>
      <w:pPr>
        <w:pStyle w:val="Normal"/>
        <w:suppressAutoHyphens w:val="true"/>
        <w:spacing w:lineRule="auto" w:line="288" w:before="0" w:after="140"/>
        <w:ind w:firstLine="708"/>
        <w:jc w:val="both"/>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Wszystkie uchwały zostały przez organ wykonawczy Gminy wykonane z zachowaniem procedur i terminów określonych uchwałami i przepisami prawa. Szczegółowy sposób wykonania uchwał zawiera poniższa tabela.</w:t>
      </w:r>
    </w:p>
    <w:p>
      <w:pPr>
        <w:pStyle w:val="Normal"/>
        <w:suppressAutoHyphens w:val="true"/>
        <w:spacing w:lineRule="auto" w:line="288" w:before="0" w:after="140"/>
        <w:textAlignment w:val="baseline"/>
        <w:rPr>
          <w:rFonts w:ascii="Times New Roman" w:hAnsi="Times New Roman" w:eastAsia="SimSun" w:cs="Lucida Sans"/>
          <w:b/>
          <w:b/>
          <w:sz w:val="24"/>
          <w:szCs w:val="24"/>
          <w:lang w:eastAsia="zh-CN" w:bidi="hi-IN"/>
        </w:rPr>
      </w:pPr>
      <w:r>
        <w:rPr>
          <w:rFonts w:eastAsia="SimSun" w:cs="Lucida Sans" w:ascii="Times New Roman" w:hAnsi="Times New Roman"/>
          <w:b/>
          <w:sz w:val="24"/>
          <w:szCs w:val="24"/>
          <w:lang w:eastAsia="zh-CN" w:bidi="hi-IN"/>
        </w:rPr>
        <w:t>Rejestr Uchwał Rady Gminy Lisków w 2022 r.</w:t>
      </w:r>
    </w:p>
    <w:tbl>
      <w:tblPr>
        <w:tblW w:w="9640" w:type="dxa"/>
        <w:jc w:val="left"/>
        <w:tblInd w:w="-1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firstRow="0" w:noVBand="0" w:lastRow="0" w:firstColumn="0" w:lastColumn="0" w:noHBand="0" w:val="0000"/>
      </w:tblPr>
      <w:tblGrid>
        <w:gridCol w:w="539"/>
        <w:gridCol w:w="1953"/>
        <w:gridCol w:w="5334"/>
        <w:gridCol w:w="1813"/>
      </w:tblGrid>
      <w:tr>
        <w:trPr/>
        <w:tc>
          <w:tcPr>
            <w:tcW w:w="53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lineRule="auto" w:line="240" w:before="0" w:after="283"/>
              <w:jc w:val="center"/>
              <w:textAlignment w:val="baseline"/>
              <w:rPr>
                <w:rFonts w:ascii="Times New Roman" w:hAnsi="Times New Roman" w:eastAsia="SimSun" w:cs="Lucida Sans"/>
                <w:b/>
                <w:b/>
                <w:sz w:val="24"/>
                <w:szCs w:val="24"/>
                <w:lang w:eastAsia="zh-CN" w:bidi="hi-IN"/>
              </w:rPr>
            </w:pPr>
            <w:r>
              <w:rPr>
                <w:rFonts w:eastAsia="SimSun" w:cs="Lucida Sans" w:ascii="Times New Roman" w:hAnsi="Times New Roman"/>
                <w:b/>
                <w:sz w:val="24"/>
                <w:szCs w:val="24"/>
                <w:lang w:eastAsia="zh-CN" w:bidi="hi-IN"/>
              </w:rPr>
              <w:t>Lp.</w:t>
            </w:r>
          </w:p>
        </w:tc>
        <w:tc>
          <w:tcPr>
            <w:tcW w:w="1953"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lineRule="auto" w:line="240" w:before="0" w:after="283"/>
              <w:jc w:val="center"/>
              <w:textAlignment w:val="baseline"/>
              <w:rPr>
                <w:rFonts w:ascii="Times New Roman" w:hAnsi="Times New Roman" w:eastAsia="SimSun" w:cs="Lucida Sans"/>
                <w:b/>
                <w:b/>
                <w:sz w:val="24"/>
                <w:szCs w:val="24"/>
                <w:lang w:eastAsia="zh-CN" w:bidi="hi-IN"/>
              </w:rPr>
            </w:pPr>
            <w:r>
              <w:rPr>
                <w:rFonts w:eastAsia="SimSun" w:cs="Lucida Sans" w:ascii="Times New Roman" w:hAnsi="Times New Roman"/>
                <w:b/>
                <w:sz w:val="24"/>
                <w:szCs w:val="24"/>
                <w:lang w:eastAsia="zh-CN" w:bidi="hi-IN"/>
              </w:rPr>
              <w:t>Nr i data podjęcia</w:t>
            </w:r>
          </w:p>
        </w:tc>
        <w:tc>
          <w:tcPr>
            <w:tcW w:w="5334"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lineRule="auto" w:line="240" w:before="0" w:after="283"/>
              <w:jc w:val="center"/>
              <w:textAlignment w:val="baseline"/>
              <w:rPr>
                <w:rFonts w:ascii="Times New Roman" w:hAnsi="Times New Roman" w:eastAsia="SimSun" w:cs="Lucida Sans"/>
                <w:b/>
                <w:b/>
                <w:sz w:val="24"/>
                <w:szCs w:val="24"/>
                <w:lang w:eastAsia="zh-CN" w:bidi="hi-IN"/>
              </w:rPr>
            </w:pPr>
            <w:r>
              <w:rPr>
                <w:rFonts w:eastAsia="SimSun" w:cs="Lucida Sans" w:ascii="Times New Roman" w:hAnsi="Times New Roman"/>
                <w:b/>
                <w:sz w:val="24"/>
                <w:szCs w:val="24"/>
                <w:lang w:eastAsia="zh-CN" w:bidi="hi-IN"/>
              </w:rPr>
              <w:t>w sprawie</w:t>
            </w:r>
          </w:p>
        </w:tc>
        <w:tc>
          <w:tcPr>
            <w:tcW w:w="18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lineRule="auto" w:line="240" w:before="0" w:after="283"/>
              <w:jc w:val="center"/>
              <w:textAlignment w:val="baseline"/>
              <w:rPr>
                <w:rFonts w:ascii="Times New Roman" w:hAnsi="Times New Roman" w:eastAsia="SimSun" w:cs="Lucida Sans"/>
                <w:b/>
                <w:b/>
                <w:sz w:val="24"/>
                <w:szCs w:val="24"/>
                <w:lang w:eastAsia="zh-CN" w:bidi="hi-IN"/>
              </w:rPr>
            </w:pPr>
            <w:r>
              <w:rPr>
                <w:rFonts w:eastAsia="SimSun" w:cs="Lucida Sans" w:ascii="Times New Roman" w:hAnsi="Times New Roman"/>
                <w:b/>
                <w:sz w:val="24"/>
                <w:szCs w:val="24"/>
                <w:lang w:eastAsia="zh-CN" w:bidi="hi-IN"/>
              </w:rPr>
              <w:t>sposób wykonania</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XXXIV/301/2022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03.02.2022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zamiany uchwały budżetowej na 2022 r.</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XXXIV/302/2022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03.02.2022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w sprawie wyrażenia zgody na zawarcie porozumienia w sprawie wspólnej realizacji projektu pn. „Program edukacji zdrowotnej, wykrywania zakażeń HBV i HCV oraz szczepień przeciwko WZW typu B na terenie Aglomeracji Kalisko-Ostrowskiej”</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XXXIV/303/2022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03.02.2022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planu dofinansowania form doskonalenia zawodowego nauczycieli oraz ustalenia maksymalnej kwoty dofinansowania opłat w 2022 roku za kształcenie nauczycieli zatrudnionych w szkołach,    dla których organem prowadzącym jest Gmina Lisków</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XXXV/304/2022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XXXV/305/2022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Times New Roman" w:ascii="Times New Roman" w:hAnsi="Times New Roman"/>
                <w:color w:val="000000"/>
                <w:sz w:val="24"/>
                <w:szCs w:val="24"/>
                <w:lang w:eastAsia="zh-CN" w:bidi="hi-IN"/>
              </w:rPr>
              <w:t xml:space="preserve">zmiany Wieloletniej Prognozy Finansowej Gminy Lisków na lata </w:t>
            </w:r>
            <w:r>
              <w:rPr>
                <w:rFonts w:eastAsia="Times New Roman" w:cs="Times New Roman" w:ascii="Times New Roman" w:hAnsi="Times New Roman"/>
                <w:color w:val="000000"/>
                <w:sz w:val="24"/>
                <w:szCs w:val="24"/>
                <w:lang w:eastAsia="zh-CN" w:bidi="hi-IN"/>
              </w:rPr>
              <w:t>2022-2032</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XXXV/306/2022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uchwalenia Gminnego Programu Wspierania Rodziny na lata 2022-2024</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7.</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XXXV/307/2022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uchwalenia Gminnego Programu Profilaktyki i Rozwiązywania Problemów Alkoholowych    oraz Przeciwdziałania Narkomanii dla Gminy Lisków na lata 2022-2025</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8.</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XXXV/308/2022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ustalenia wysokości ekwiwalentu pieniężnego dla strażaków ratowników Ochotniczych Straży Pożarnych z terenu Gminy Lisków</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9.</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XXXV/309/2022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programu opieki nad zwierzętami bezdomnymi oraz zapobiegania bezdomności zwierząt na terenie Gminy Lisków w 2022 roku</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10.</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XXXV/310/2022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niewyrażenia zgody na wyodrębnienie w budżecie gminy funduszu sołeckiego w 2023 roku</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XXXV/311/2022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30.03.2022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Arial"/>
                <w:sz w:val="24"/>
                <w:szCs w:val="24"/>
                <w:lang w:eastAsia="zh-CN" w:bidi="hi-IN"/>
              </w:rPr>
            </w:pPr>
            <w:r>
              <w:rPr>
                <w:rFonts w:eastAsia="SimSun" w:cs="Arial" w:ascii="Times New Roman" w:hAnsi="Times New Roman"/>
                <w:sz w:val="24"/>
                <w:szCs w:val="24"/>
                <w:lang w:eastAsia="zh-CN" w:bidi="hi-IN"/>
              </w:rPr>
              <w:t>wyrażenia zgody na zawarcie umowy użyczenia nieruchomości w drodze bezprzetargowej</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12.</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XXXVI/312/2022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28.04.2022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określenia zakresu pomocy udzielanej przez Gminę Lisków obywatelom Ukrainy w związku z konfliktem zbrojnym na terenie tego państwa</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13.</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XXXVI/313/2022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28.04.2022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14.</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XXXVII/314/2022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17.05.2022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15.</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XXXVII/315/2022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17.05.2022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Times New Roman" w:ascii="Times New Roman" w:hAnsi="Times New Roman"/>
                <w:color w:val="000000"/>
                <w:sz w:val="24"/>
                <w:szCs w:val="24"/>
                <w:lang w:eastAsia="zh-CN" w:bidi="hi-IN"/>
              </w:rPr>
              <w:t xml:space="preserve">zmiany Wieloletniej Prognozy Finansowej Gminy Lisków na lata </w:t>
            </w:r>
            <w:r>
              <w:rPr>
                <w:rFonts w:eastAsia="Times New Roman" w:cs="Times New Roman" w:ascii="Times New Roman" w:hAnsi="Times New Roman"/>
                <w:color w:val="000000"/>
                <w:sz w:val="24"/>
                <w:szCs w:val="24"/>
                <w:lang w:eastAsia="zh-CN" w:bidi="hi-IN"/>
              </w:rPr>
              <w:t>2022-2032</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16.</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XXXVII/316/2022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17.05.2022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zaciągnięcia kredytu długoterminowego</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XXXVII/317/2022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17.05.2022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wyznaczenia miejsca do prowadzenia handlu w piątki i soboty przez rolników i ich domowników oraz uchwalenia regulaminu określającego zasady prowadzenia tego handlu</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18.</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XXXVII/318/2022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17.05.2022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b/>
                <w:b/>
                <w:bCs/>
                <w:sz w:val="24"/>
                <w:szCs w:val="24"/>
                <w:lang w:eastAsia="zh-CN" w:bidi="hi-IN"/>
              </w:rPr>
            </w:pPr>
            <w:r>
              <w:rPr>
                <w:rFonts w:eastAsia="Times New Roman" w:cs="Times New Roman" w:ascii="Times New Roman" w:hAnsi="Times New Roman"/>
                <w:color w:val="000000"/>
                <w:sz w:val="24"/>
                <w:szCs w:val="24"/>
                <w:lang w:eastAsia="zh-CN" w:bidi="hi-IN"/>
              </w:rPr>
              <w:t>wyrażenia woli kontynuacji członkostwa Gminy Lisków w Stowarzyszeniu „LGD7 - Kraina Nocy i Dni”</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XXXVII/319/2022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17.05.2022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8"/>
                <w:szCs w:val="28"/>
                <w:lang w:eastAsia="zh-CN" w:bidi="hi-IN"/>
              </w:rPr>
            </w:pPr>
            <w:r>
              <w:rPr>
                <w:rFonts w:eastAsia="SimSun" w:cs="Arial" w:ascii="Times New Roman" w:hAnsi="Times New Roman"/>
                <w:sz w:val="24"/>
                <w:szCs w:val="24"/>
                <w:lang w:eastAsia="zh-CN" w:bidi="hi-IN"/>
              </w:rPr>
              <w:t>udzielenia pomocy finansowej dla Województwa Wielkopolskiego z przeznaczeniem na dofinansowanie w 2022 roku programu profilaktyki zdrowotnej pn. „Program polityki zdrowotnej leczenia niepłodności metodą zapłodnienia pozaustrojowego dla mieszkańców województwa wielkopolskiego w latach 2022-2023”</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20.</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XXXVII/320/2022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17.05.2022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8"/>
                <w:szCs w:val="28"/>
                <w:lang w:eastAsia="zh-CN" w:bidi="hi-IN"/>
              </w:rPr>
            </w:pPr>
            <w:r>
              <w:rPr>
                <w:rFonts w:eastAsia="Times New Roman" w:cs="Arial" w:ascii="Times New Roman" w:hAnsi="Times New Roman"/>
                <w:color w:val="000000"/>
                <w:sz w:val="24"/>
                <w:szCs w:val="24"/>
                <w:lang w:eastAsia="zh-CN" w:bidi="hi-IN"/>
              </w:rPr>
              <w:t>zmiany uchwały Nr X/114/2019 Rady Gminy Lisków z dnia 29 sierpnia 2019 r. w sprawie ustalenia wysokości opłat za pobyt dziecka w żłobku prowadzonym przez Gminę Lisków i maksymalnej wysokości opłaty za wyżywienie</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XXXVIII/321/2022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23.06.2022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22.</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XXXVIII/322/2022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23.06.2022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zatwierdzenia rocznego sprawozdania finansowego Samodzielnego Publicznego Zakładu Opieki Zdrowotnej Gminnego Ośrodka Zdrowia w Liskowie za 2021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23.</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XXXVIII/323/2022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23.06.2022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określenia średniej ceny jednostki paliwa w Gminie Lisków w roku szkolnym 2022/2023</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24.</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XXXVIII/324/2022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23.06.2022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815" w:leader="none"/>
                <w:tab w:val="left" w:pos="8803" w:leader="none"/>
              </w:tabs>
              <w:suppressAutoHyphens w:val="true"/>
              <w:spacing w:before="0" w:after="0"/>
              <w:ind w:left="1020" w:hanging="102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sz w:val="24"/>
                <w:szCs w:val="24"/>
                <w:lang w:eastAsia="zh-CN" w:bidi="hi-IN"/>
              </w:rPr>
              <w:t>udzielenia Wójtowi Gminy Lisków wotum zaufania</w:t>
            </w:r>
          </w:p>
          <w:p>
            <w:pPr>
              <w:pStyle w:val="Normal"/>
              <w:tabs>
                <w:tab w:val="left" w:pos="1815" w:leader="none"/>
                <w:tab w:val="left" w:pos="8803" w:leader="none"/>
              </w:tabs>
              <w:suppressAutoHyphens w:val="true"/>
              <w:spacing w:before="0" w:after="0"/>
              <w:ind w:left="1020" w:hanging="102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sz w:val="24"/>
                <w:szCs w:val="24"/>
                <w:lang w:eastAsia="zh-CN" w:bidi="hi-IN"/>
              </w:rPr>
              <w:t>za 2021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25.</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XXXVIII/325/2022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23.06.2022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140"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SimSun" w:cs="Lucida Sans" w:ascii="Times New Roman" w:hAnsi="Times New Roman"/>
                <w:sz w:val="24"/>
                <w:szCs w:val="24"/>
                <w:lang w:eastAsia="zh-CN" w:bidi="hi-IN"/>
              </w:rPr>
              <w:t>rozpatrzenia i zatwierdzenia sprawozdania finansowego Gminy Lisków wraz ze sprawozdaniem z wykonania budżetu Gminy Lisków za 2021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26.</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XXXVIII/326/2022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23.06.2022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140"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sz w:val="24"/>
                <w:szCs w:val="24"/>
                <w:lang w:eastAsia="zh-CN" w:bidi="hi-IN"/>
              </w:rPr>
              <w:t>udzielenia absolutorium dla Wójta Gminy Lisków z tytułu wykonania budżetu za 2021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27.</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XXXIX/327/2022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03.08.2022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28.</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XXXIX/328/2022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03.08.2022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zmiany Uchwały Nr XXXVIII/280/2018 Rady Gminy Lisków z dnia 28 marca 2018 r. w sprawie zasad udzielania i rozmiaru obniżek tygodniowego obowiązkowego wymiaru godzin dla dyrektorów, wicedyrektorów oraz określenia tygodniowego obowiązkowego wymiaru godzin zajęć nauczycieli szkół niewymienionych w art. 42 ust. 3 ustawy z dnia 26 stycznia 1982 r. Karta Nauczyciela</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29.</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XXXIX/329/2022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03.08.2022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960"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wyrażenia zgody na nabycie w formie darowizny na rzecz Gminy Lisków nieruchomości zabudowanej stanowiącej działkę nr 102 położonej w miejscowości Pyczek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XL/330/2022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140"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140"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Times New Roman" w:ascii="Times New Roman" w:hAnsi="Times New Roman"/>
                <w:color w:val="000000"/>
                <w:sz w:val="24"/>
                <w:szCs w:val="24"/>
                <w:lang w:eastAsia="zh-CN" w:bidi="hi-IN"/>
              </w:rPr>
              <w:t xml:space="preserve">zmiany Wieloletniej Prognozy Finansowej Gminy Lisków na lata </w:t>
            </w:r>
            <w:r>
              <w:rPr>
                <w:rFonts w:eastAsia="Times New Roman" w:cs="Times New Roman" w:ascii="Times New Roman" w:hAnsi="Times New Roman"/>
                <w:color w:val="000000"/>
                <w:sz w:val="24"/>
                <w:szCs w:val="24"/>
                <w:lang w:eastAsia="zh-CN" w:bidi="hi-IN"/>
              </w:rPr>
              <w:t>2022-2032</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32.</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XL/332/2022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pokrycia części kosztów gospodarowania odpadami komunalnymi z dochodów własnych niepochodzących z pobranej opłaty za gospodarowanie odpadami komunalnymi</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33.</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XL/333/2022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zmiany uchwały nr VIII/97/2019 Rady Gminy Lisków z dnia 12 czerwca 2019 r. w sprawie ustalenia wysokości opłat za korzystanie z wychowania przedszkolnego w oddziałach przedszkolnych w publicznych szkołach podstawowych, dla których organem prowadzącym jest Gmina Lisków</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34.</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XL/334/2022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zmiany uchwały nr X/114/2019 Rady Gminy Lisków z dnia 29 sierpnia 2019 r. w sprawie ustalenia wysokości opłat za pobyt dziecka w żłobku prowadzonym przez Gminę Lisków i maksymalnej wysokości opłaty za wyżywienie</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35.</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XL/335/2022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nr XXXV/308/2022 Rady Gminy Lisków  z dnia 30 marca 2022 r. w sprawie ustalenia wysokości ekwiwalentu pieniężnego dla strażaków ratowników Ochotniczych Straży Pożarnych z terenu Gminy Lisków</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36.</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XL/336/2022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wyrażenia zgody na zawarcie kolejnej umowy najmu na okres 3 lat w trybie bezprzetargowym, lokalu użytkowego położonego w Liskowie przy ul. Ogrodowej 5</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37.</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XL/337/2022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zatwierdzenia Planu Odnowy Miejscowości Zakrzyn – Kolonia</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38.</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XL/338/2022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140" w:leader="none"/>
                <w:tab w:val="left" w:pos="7783" w:leader="none"/>
              </w:tabs>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zatwierdzenia Planu Odnowy Miejscowości Annopol</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39.</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XL/339/2022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zatwierdzenia Planu Odnowy Miejscowości Małgów – Kolonia</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40.</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XL/340/2022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zatwierdzenia Aktualizacji Planu Odnowy Miejscowości Lisków na lata 2019 – 2025</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XL/341/2022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zatwierdzenia Aktualizacji Planu Odnowy Miejscowości Strzałków na lata 2019 – 2025</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42.</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XL/342/2022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zatwierdzenia Aktualizacji Planu Odnowy Miejscowości Małgów na lata 2019 – 2025</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43.</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XL/343/2022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rozpatrzenia petycji</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44.</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XL/344/2022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140"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uchylenia uchwały nr XXXVII/319/2022 Rady Gminy Lisków z dnia 17 maja 2022r. w sprawie udzielenia pomocy finansowej dla Województwa Wielkopolskiego z przeznaczeniem na dofinansowanie           w 2022 roku programu profilaktyki zdrowotnej pn. „Program polityki zdrowotnej leczenia niepłodności metodą zapłodnienia pozaustrojowego dla mieszkańców województwa wielkopolskiego w latach 2022-2023”</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45.</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XL/345/2022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19.09.2022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Arial"/>
                <w:sz w:val="24"/>
                <w:szCs w:val="24"/>
                <w:lang w:eastAsia="zh-CN" w:bidi="hi-IN"/>
              </w:rPr>
            </w:pPr>
            <w:r>
              <w:rPr>
                <w:rFonts w:eastAsia="SimSun" w:cs="Arial" w:ascii="Times New Roman" w:hAnsi="Times New Roman"/>
                <w:sz w:val="24"/>
                <w:szCs w:val="24"/>
                <w:lang w:eastAsia="zh-CN" w:bidi="hi-IN"/>
              </w:rPr>
              <w:t>przystąpienia w 2022 roku Gminy Lisków do realizacji programu polityki zdrowotnej pn.: „Program polityki zdrowotnej leczenia niepłodności metodą zapłodnienia pozaustrojowego dla mieszkańców województwa wielkopolskiego w latach 2022-2023"</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46.</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XLI/346/2022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26.10.2022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47.</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XLI/347/2022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26.10.2022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Times New Roman" w:ascii="Times New Roman" w:hAnsi="Times New Roman"/>
                <w:color w:val="000000"/>
                <w:sz w:val="24"/>
                <w:szCs w:val="24"/>
                <w:lang w:eastAsia="zh-CN" w:bidi="hi-IN"/>
              </w:rPr>
              <w:t xml:space="preserve">zmiany Wieloletniej Prognozy Finansowej Gminy Lisków na lata </w:t>
            </w:r>
            <w:r>
              <w:rPr>
                <w:rFonts w:eastAsia="Times New Roman" w:cs="Times New Roman" w:ascii="Times New Roman" w:hAnsi="Times New Roman"/>
                <w:color w:val="000000"/>
                <w:sz w:val="24"/>
                <w:szCs w:val="24"/>
                <w:lang w:eastAsia="zh-CN" w:bidi="hi-IN"/>
              </w:rPr>
              <w:t>2022-2032</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48.</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XLI/348/2022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26.10.2022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suppressAutoHyphens w:val="true"/>
              <w:spacing w:before="0" w:after="0"/>
              <w:jc w:val="both"/>
              <w:textAlignment w:val="baseline"/>
              <w:rPr>
                <w:rFonts w:ascii="Times New Roman" w:hAnsi="Times New Roman" w:eastAsia="Times New Roman" w:cs="Times New Roman"/>
                <w:color w:val="000000"/>
                <w:sz w:val="24"/>
                <w:szCs w:val="24"/>
                <w:lang w:eastAsia="zh-CN" w:bidi="hi-IN"/>
              </w:rPr>
            </w:pPr>
            <w:r>
              <w:rPr>
                <w:rFonts w:eastAsia="Times New Roman" w:cs="Times New Roman" w:ascii="Times New Roman" w:hAnsi="Times New Roman"/>
                <w:color w:val="000000"/>
                <w:sz w:val="24"/>
                <w:szCs w:val="24"/>
                <w:lang w:eastAsia="zh-CN" w:bidi="hi-IN"/>
              </w:rPr>
              <w:t>uchylenia Uchwały Nr XXXVII/316/2022 Rady Gminy Lisków z dnia 17 maja 2022 roku  w sprawie zaciągnięcia kredytu długoterminowego</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49.</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XLI/349/2022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26.10.2022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1140" w:leader="none"/>
                <w:tab w:val="left" w:pos="7783" w:leader="none"/>
              </w:tabs>
              <w:suppressAutoHyphens w:val="true"/>
              <w:spacing w:before="0" w:after="0"/>
              <w:jc w:val="both"/>
              <w:textAlignment w:val="baseline"/>
              <w:rPr>
                <w:rFonts w:ascii="Times New Roman" w:hAnsi="Times New Roman" w:eastAsia="Liberation Serif" w:cs="Times New Roman"/>
                <w:sz w:val="28"/>
                <w:szCs w:val="28"/>
                <w:lang w:eastAsia="zh-CN" w:bidi="hi-IN"/>
              </w:rPr>
            </w:pPr>
            <w:r>
              <w:rPr>
                <w:rFonts w:eastAsia="Times New Roman" w:cs="Arial" w:ascii="Times New Roman" w:hAnsi="Times New Roman"/>
                <w:color w:val="000000"/>
                <w:sz w:val="24"/>
                <w:szCs w:val="24"/>
                <w:lang w:eastAsia="zh-CN" w:bidi="hi-IN"/>
              </w:rPr>
              <w:t>zmiany uchwały w sprawie wyrażenia zgody na zawarcie porozumienia w sprawie wspólnej realizacji projektu pn. „Program edukacji zdrowotnej, wykrywania zakażeń HBV i HCV oraz szczepień przeciwko WZW typu B na terenie Aglomeracji Kalisko-Ostrowskiej", zmienionej Uchwałą Nr XXII/210/2020 z dnia 1 grudnia 2020 roku, a następnie zmienioną Uchwałą  Nr XXXIV/302/2022 z dnia 3 lutego 2022 roku</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50.</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XLI/350/2022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26.10.2022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zatwierdzenia Planu Odnowy Miejscowości Wygoda</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XLI/351/2022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26.10.2022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8"/>
                <w:szCs w:val="28"/>
                <w:lang w:eastAsia="zh-CN" w:bidi="hi-IN"/>
              </w:rPr>
            </w:pPr>
            <w:r>
              <w:rPr>
                <w:rFonts w:eastAsia="Times New Roman" w:cs="Lucida Sans" w:ascii="Times New Roman" w:hAnsi="Times New Roman"/>
                <w:color w:val="000000"/>
                <w:sz w:val="24"/>
                <w:szCs w:val="24"/>
                <w:lang w:eastAsia="zh-CN" w:bidi="hi-IN"/>
              </w:rPr>
              <w:t>zmiany Uchwały Nr XIII/94/2011 Rady Gminy Lisków  z dnia   29 grudnia 2011r roku  w sprawie nadania Statutu Samodzielnego Publicznego Zakładu Opieki Zdrowotnej Gminnego Ośrodka Zdrowia w Liskowie</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52.</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XLII/352/2022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22.11.2022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Arial" w:ascii="Times New Roman" w:hAnsi="Times New Roman"/>
                <w:sz w:val="24"/>
                <w:szCs w:val="24"/>
                <w:lang w:eastAsia="zh-CN" w:bidi="hi-IN"/>
              </w:rPr>
              <w:t>wyrażenia zgody na zawarcie porozumienia międzygminnego pomiędzy Gminą Lisków a Gminą Opatówek, w sprawie powierzenia zadań z zakresu organizacji publicznego transportu zbiorowego w gminnych przewozach pasażerskich Gminie Opatówek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53.</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XLIII/353/2022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54.</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XLIII/354/2022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Times New Roman" w:ascii="Times New Roman" w:hAnsi="Times New Roman"/>
                <w:color w:val="000000"/>
                <w:sz w:val="24"/>
                <w:szCs w:val="24"/>
                <w:lang w:eastAsia="zh-CN" w:bidi="hi-IN"/>
              </w:rPr>
              <w:t xml:space="preserve">zmiany Wieloletniej Prognozy Finansowej Gminy Lisków na lata </w:t>
            </w:r>
            <w:r>
              <w:rPr>
                <w:rFonts w:eastAsia="Times New Roman" w:cs="Times New Roman" w:ascii="Times New Roman" w:hAnsi="Times New Roman"/>
                <w:color w:val="000000"/>
                <w:sz w:val="24"/>
                <w:szCs w:val="24"/>
                <w:lang w:eastAsia="zh-CN" w:bidi="hi-IN"/>
              </w:rPr>
              <w:t>2022-2032</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55.</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XLIII/355/2022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Arial" w:ascii="Times New Roman" w:hAnsi="Times New Roman"/>
                <w:color w:val="000000"/>
                <w:sz w:val="24"/>
                <w:szCs w:val="24"/>
                <w:lang w:eastAsia="pl-PL" w:bidi="hi-IN"/>
              </w:rPr>
              <w:t>określenia wysokości stawek podatku od środków transportowych na 2023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56.</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XLIII/356/2022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textAlignment w:val="baseline"/>
              <w:rPr>
                <w:rFonts w:ascii="Times New Roman" w:hAnsi="Times New Roman" w:eastAsia="SimSun" w:cs="Times New Roman"/>
                <w:sz w:val="24"/>
                <w:szCs w:val="24"/>
                <w:lang w:eastAsia="zh-CN" w:bidi="hi-IN"/>
              </w:rPr>
            </w:pPr>
            <w:r>
              <w:rPr>
                <w:rFonts w:eastAsia="Times New Roman" w:cs="Arial" w:ascii="Times New Roman" w:hAnsi="Times New Roman"/>
                <w:color w:val="000000"/>
                <w:sz w:val="24"/>
                <w:szCs w:val="24"/>
                <w:lang w:eastAsia="pl-PL" w:bidi="hi-IN"/>
              </w:rPr>
              <w:t>określenia wysokości stawek podatku od nieruchomości na rok 2023</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57.</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XLIII/357/2022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Arial" w:ascii="Times New Roman" w:hAnsi="Times New Roman"/>
                <w:color w:val="000000"/>
                <w:sz w:val="24"/>
                <w:szCs w:val="24"/>
                <w:lang w:eastAsia="pl-PL" w:bidi="hi-IN"/>
              </w:rPr>
              <w:t>obniżenia średniej ceny skupu żyta przyjmowanej jako podstawę do obliczenia podatku rolnego w 2023 roku</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58.</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XLIII/358/2022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Calibri" w:cs="Arial" w:ascii="Times New Roman" w:hAnsi="Times New Roman"/>
                <w:color w:val="000000"/>
                <w:sz w:val="24"/>
                <w:szCs w:val="24"/>
                <w:lang w:eastAsia="pl-PL" w:bidi="hi-IN"/>
              </w:rPr>
              <w:t>wyboru metody ustalenia opłaty za gospodarowanie odpadami komunalnymi oraz ustalenia stawki opłaty za gospodarowanie odpadami komunalnymi dla nieruchomości, na których zamieszkują mieszkańcy</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59.</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XLIII/359/2022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Arial" w:cs="Times New Roman" w:ascii="Times New Roman" w:hAnsi="Times New Roman"/>
                <w:color w:val="000000"/>
                <w:sz w:val="24"/>
                <w:szCs w:val="24"/>
                <w:lang w:eastAsia="zh-CN" w:bidi="hi-IN"/>
              </w:rPr>
              <w:t xml:space="preserve">zmiany Uchwały Rady Gminy Lisków Nr XII/136/2019 z dnia 26 listopada 2019 r. w sprawie regulaminu określającego wysokość oraz szczegółowe warunki przyznawania nauczycielom zatrudnionym </w:t>
            </w:r>
            <w:r>
              <w:rPr>
                <w:rFonts w:eastAsia="Arial" w:cs="Times New Roman" w:ascii="Times New Roman" w:hAnsi="Times New Roman"/>
                <w:color w:val="000000"/>
                <w:spacing w:val="2"/>
                <w:sz w:val="24"/>
                <w:szCs w:val="24"/>
                <w:lang w:eastAsia="zh-CN" w:bidi="hi-IN"/>
              </w:rPr>
              <w:t>w szkołach prowadzonych przez Gminę Lisków dodatków do wynagrodzenia zasadniczego, wynagradzania za godziny ponadwymiarowe i godziny doraźnych zastępstw      oraz kryteria i tryb przyznawania nagród</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60.</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XLIII/360/2022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pl-PL" w:bidi="hi-IN"/>
              </w:rPr>
              <w:t>wyrażenia zgody na nabycie nieruchomości gruntowych położonych w obrębie ewidencyjnym Nadzież</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XLIII/361/2022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color w:val="000000"/>
                <w:sz w:val="24"/>
                <w:szCs w:val="24"/>
                <w:lang w:eastAsia="zh-CN" w:bidi="hi-IN"/>
              </w:rPr>
              <w:t>uchwalenia „Programu współpracy Gminy Lisków z organizacjami pozarządowymi i podmiotami wymienionymi w art. 3 ust. 3 ustawy z dnia 24 kwietnia 2003 r. o działalności pożytku publicznego i o wolontariacie (tekst jednolity Dz. U. z 2022 r., poz. 1327 z późn. zm.) na 2023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62.</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XLIII/362/2022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30.11.2022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8"/>
                <w:szCs w:val="28"/>
                <w:lang w:eastAsia="zh-CN" w:bidi="hi-IN"/>
              </w:rPr>
            </w:pPr>
            <w:r>
              <w:rPr>
                <w:rFonts w:eastAsia="Calibri" w:cs="Lucida Sans" w:ascii="Times New Roman" w:hAnsi="Times New Roman"/>
                <w:sz w:val="24"/>
                <w:szCs w:val="24"/>
                <w:lang w:eastAsia="zh-CN" w:bidi="hi-IN"/>
              </w:rPr>
              <w:t>ustalenia stawki za 1 kilometr przebiegu pojazdu będącej podstawą do ustalenia zwrotu rodzicom kosztów przewozu dzieci, młodzieży i uczniów niepełnosprawnych oraz rodziców do przedszkoli, szkół i innych placówek oświatowych</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63.</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XLIV/363/2022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21.12.2022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Times New Roman"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64.</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XLIV/364/2022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21.12.2022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Lucida Sans" w:ascii="Times New Roman" w:hAnsi="Times New Roman"/>
                <w:color w:val="000000"/>
                <w:sz w:val="24"/>
                <w:szCs w:val="24"/>
                <w:lang w:eastAsia="zh-CN" w:bidi="hi-IN"/>
              </w:rPr>
              <w:t>zatwierdzenia planu finansowego Zakładowego Funduszu Aktywności Zakładu Aktywności Zawodowej „SWOBODA” na 2023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65.</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XLIV/365/2022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21.12.2022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Lucida Sans" w:ascii="Times New Roman" w:hAnsi="Times New Roman"/>
                <w:color w:val="000000"/>
                <w:sz w:val="24"/>
                <w:szCs w:val="24"/>
                <w:lang w:eastAsia="zh-CN" w:bidi="hi-IN"/>
              </w:rPr>
              <w:t>uchwalenia Wieloletniej Prognozy Finansowej Gminy Lisków na lata 2023-2032</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66.</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XLIV/366/2022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21.12.2022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927" w:leader="none"/>
              </w:tabs>
              <w:suppressAutoHyphens w:val="true"/>
              <w:spacing w:before="0" w:after="0"/>
              <w:jc w:val="both"/>
              <w:textAlignment w:val="baseline"/>
              <w:rPr>
                <w:rFonts w:ascii="Times New Roman" w:hAnsi="Times New Roman" w:eastAsia="Times New Roman" w:cs="Times New Roman"/>
                <w:sz w:val="24"/>
                <w:szCs w:val="24"/>
                <w:lang w:eastAsia="zh-CN" w:bidi="hi-IN"/>
              </w:rPr>
            </w:pPr>
            <w:r>
              <w:rPr>
                <w:rFonts w:eastAsia="Liberation Serif" w:cs="Lucida Sans" w:ascii="Times New Roman" w:hAnsi="Times New Roman"/>
                <w:color w:val="000000"/>
                <w:sz w:val="24"/>
                <w:szCs w:val="24"/>
                <w:lang w:eastAsia="zh-CN" w:bidi="hi-IN"/>
              </w:rPr>
              <w:t>uchwały budżetowej na rok 2023</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rHeight w:val="1274" w:hRule="atLeast"/>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67.</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XLIV/367/2022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21.12.2022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927"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Times New Roman" w:ascii="Times New Roman" w:hAnsi="Times New Roman"/>
                <w:color w:val="000000"/>
                <w:sz w:val="24"/>
                <w:szCs w:val="24"/>
                <w:lang w:eastAsia="zh-CN" w:bidi="hi-IN"/>
              </w:rPr>
              <w:t>zatwierdzenia Planów Pracy Komisji Stałych Rady Gminy Lisków</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68.</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XLIV/368/2022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21.12.2022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8"/>
                <w:szCs w:val="28"/>
                <w:lang w:eastAsia="zh-CN" w:bidi="hi-IN"/>
              </w:rPr>
            </w:pPr>
            <w:r>
              <w:rPr>
                <w:rFonts w:eastAsia="Liberation Serif" w:cs="Lucida Sans" w:ascii="Times New Roman" w:hAnsi="Times New Roman"/>
                <w:color w:val="000000"/>
                <w:sz w:val="24"/>
                <w:szCs w:val="24"/>
                <w:lang w:eastAsia="zh-CN" w:bidi="hi-IN"/>
              </w:rPr>
              <w:t>zmiany Uchwały Nr XLIII/358/2022 Rady Gminy Lisków z dnia 30 listopada  2022 r. w sprawie wyboru metody ustalenia opłaty za gospodarowanie  odpadami komunalnymi oraz ustalenia stawki opłaty za gospodarowanie  odpadami komunalnymi dla nieruchomości, na których zamieszkują  mieszkańcy</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69.</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XLV/369/2022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29.12.2022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Lucida Sans" w:ascii="Times New Roman" w:hAnsi="Times New Roman"/>
                <w:color w:val="000000"/>
                <w:sz w:val="24"/>
                <w:szCs w:val="24"/>
                <w:lang w:eastAsia="zh-CN" w:bidi="hi-IN"/>
              </w:rPr>
              <w:t>zmiany uchwały budżetowej na 2022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70.</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XLV/370/2022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29.12.2022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4"/>
                <w:szCs w:val="24"/>
                <w:lang w:eastAsia="zh-CN" w:bidi="hi-IN"/>
              </w:rPr>
            </w:pPr>
            <w:r>
              <w:rPr>
                <w:rFonts w:eastAsia="Liberation Serif" w:cs="Lucida Sans" w:ascii="Times New Roman" w:hAnsi="Times New Roman"/>
                <w:color w:val="000000"/>
                <w:sz w:val="24"/>
                <w:szCs w:val="24"/>
                <w:lang w:eastAsia="zh-CN" w:bidi="hi-IN"/>
              </w:rPr>
              <w:t>zmiany Wieloletniej Prognozy Finansowej Gminy Lisków na lata 2022-2032</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r>
        <w:trPr>
          <w:trHeight w:val="1215" w:hRule="atLeast"/>
        </w:trPr>
        <w:tc>
          <w:tcPr>
            <w:tcW w:w="539"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71.</w:t>
            </w:r>
          </w:p>
        </w:tc>
        <w:tc>
          <w:tcPr>
            <w:tcW w:w="1953" w:type="dxa"/>
            <w:tcBorders>
              <w:left w:val="single" w:sz="2" w:space="0" w:color="000001"/>
              <w:bottom w:val="single" w:sz="2" w:space="0" w:color="000001"/>
              <w:insideH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XLV/371/2022</w:t>
            </w:r>
          </w:p>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29.12.2022</w:t>
            </w:r>
          </w:p>
        </w:tc>
        <w:tc>
          <w:tcPr>
            <w:tcW w:w="5334" w:type="dxa"/>
            <w:tcBorders>
              <w:left w:val="single" w:sz="2" w:space="0" w:color="000001"/>
              <w:bottom w:val="single" w:sz="2" w:space="0" w:color="000001"/>
              <w:insideH w:val="single" w:sz="2" w:space="0" w:color="000001"/>
            </w:tcBorders>
            <w:shd w:fill="auto" w:val="clear"/>
            <w:tcMar>
              <w:left w:w="-2" w:type="dxa"/>
            </w:tcMar>
          </w:tcPr>
          <w:p>
            <w:pPr>
              <w:pStyle w:val="Normal"/>
              <w:tabs>
                <w:tab w:val="left" w:pos="792" w:leader="none"/>
                <w:tab w:val="left" w:pos="7783" w:leader="none"/>
              </w:tabs>
              <w:suppressAutoHyphens w:val="true"/>
              <w:spacing w:before="0" w:after="0"/>
              <w:jc w:val="both"/>
              <w:textAlignment w:val="baseline"/>
              <w:rPr>
                <w:rFonts w:ascii="Times New Roman" w:hAnsi="Times New Roman" w:eastAsia="SimSun" w:cs="Times New Roman"/>
                <w:sz w:val="28"/>
                <w:szCs w:val="28"/>
                <w:lang w:eastAsia="zh-CN" w:bidi="hi-IN"/>
              </w:rPr>
            </w:pPr>
            <w:r>
              <w:rPr>
                <w:rFonts w:eastAsia="Times New Roman" w:cs="Lucida Sans" w:ascii="Times New Roman" w:hAnsi="Times New Roman"/>
                <w:sz w:val="24"/>
                <w:szCs w:val="24"/>
                <w:lang w:eastAsia="zh-CN" w:bidi="hi-IN"/>
              </w:rPr>
              <w:t xml:space="preserve">uchwalenia „Programu współpracy Gminy Lisków z organizacjami pozarządowymi i podmiotami wymienionymi w art. 3 ust. 3 ustawy z dnia 24 kwietnia 2003 r. o działalności pożytku publicznego i o wolontariacie (tekst jednolity Dz. U. z 2022 r., poz. 1327 </w:t>
            </w:r>
            <w:r>
              <w:rPr>
                <w:rFonts w:eastAsia="Times New Roman" w:cs="Lucida Sans" w:ascii="Times New Roman" w:hAnsi="Times New Roman"/>
                <w:color w:val="000000"/>
                <w:sz w:val="24"/>
                <w:szCs w:val="24"/>
                <w:lang w:eastAsia="zh-CN" w:bidi="hi-IN"/>
              </w:rPr>
              <w:t>z późn. zm.</w:t>
            </w:r>
            <w:r>
              <w:rPr>
                <w:rFonts w:eastAsia="Times New Roman" w:cs="Lucida Sans" w:ascii="Times New Roman" w:hAnsi="Times New Roman"/>
                <w:sz w:val="24"/>
                <w:szCs w:val="24"/>
                <w:lang w:eastAsia="zh-CN" w:bidi="hi-IN"/>
              </w:rPr>
              <w:t>) na 2023 rok”</w:t>
            </w:r>
          </w:p>
        </w:tc>
        <w:tc>
          <w:tcPr>
            <w:tcW w:w="181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suppressLineNumbers/>
              <w:suppressAutoHyphens w:val="true"/>
              <w:spacing w:before="0" w:after="0"/>
              <w:jc w:val="center"/>
              <w:textAlignment w:val="baseline"/>
              <w:rPr>
                <w:rFonts w:ascii="Times New Roman" w:hAnsi="Times New Roman" w:eastAsia="SimSun" w:cs="Lucida Sans"/>
                <w:sz w:val="24"/>
                <w:szCs w:val="24"/>
                <w:lang w:eastAsia="zh-CN" w:bidi="hi-IN"/>
              </w:rPr>
            </w:pPr>
            <w:r>
              <w:rPr>
                <w:rFonts w:eastAsia="SimSun" w:cs="Lucida Sans" w:ascii="Times New Roman" w:hAnsi="Times New Roman"/>
                <w:sz w:val="24"/>
                <w:szCs w:val="24"/>
                <w:lang w:eastAsia="zh-CN" w:bidi="hi-IN"/>
              </w:rPr>
              <w:t>wykonano - Wójt Gminy</w:t>
            </w:r>
          </w:p>
        </w:tc>
      </w:tr>
    </w:tbl>
    <w:p>
      <w:pPr>
        <w:pStyle w:val="Default"/>
        <w:spacing w:lineRule="auto" w:line="276"/>
        <w:rPr>
          <w:rFonts w:ascii="Times New Roman" w:hAnsi="Times New Roman" w:cs="Times New Roman"/>
        </w:rPr>
      </w:pPr>
      <w:r>
        <w:rPr>
          <w:rFonts w:cs="Times New Roman" w:ascii="Times New Roman" w:hAnsi="Times New Roman"/>
        </w:rPr>
      </w:r>
    </w:p>
    <w:p>
      <w:pPr>
        <w:pStyle w:val="Default"/>
        <w:spacing w:lineRule="auto" w:line="480"/>
        <w:rPr>
          <w:rFonts w:ascii="Times New Roman" w:hAnsi="Times New Roman" w:cs="Times New Roman"/>
          <w:b/>
          <w:b/>
        </w:rPr>
      </w:pPr>
      <w:r>
        <w:rPr>
          <w:rFonts w:cs="Times New Roman" w:ascii="Times New Roman" w:hAnsi="Times New Roman"/>
          <w:b/>
        </w:rPr>
        <w:t xml:space="preserve">VII. Podsumowanie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Gminę Lisków tworzą liczne jednostki, wśród których są i takie posiadające 100 – letnią historię. Możemy tu wymienić Dom Dziecka, Zespół Szkół Średnich, Dom Pomocy Społecznej, Środowiskowy Dom Samopomocy, Dom Seniora, Zakład Aktywności Zawodowej, Regionalna Izba Pamięci czy Zakład Rehabilitacji Leczniczej prowadzony przez Towarzystwo Dzieci i Osób Niepełnosprawnych. Takich  jednostek na swoim terenie nie posiadają wszystkie samorządy. Wyjątkowość naszej gminy budowana jest również przez liczne zakłady pracy, takie jak: firma EDAL z Żychowa, MALSPAW, McKeen Beef, Wintact – okna z Liskowa, JAG czy liczne firmy usługowe, handlowe  oraz budowlane. W trakcie realizacji jest budowa drugiego nowoczesnego budynku wielorodzinnego w Liskowie przy ulicy Leśnej. Powstał nowy punkt handlowy, a kolejny jest w trakcie budowy. Wyjątkowość naszej gminy tworzą siostry zakonne Zgromadzenia Sióstr Służebniczek NMP, które prowadzą Publiczne Przedszkole oraz parafie, w których proboszczowie pozyskując środki finansowe z zewnątrz, prowadzą liczne inwestycje w naszych kościołach, a także planują kolejne modernizacje czy remonty.</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Naszą gminę tworzą też rolnicy. Przecież to u nas hodowla bydła zajmuje czołowe miejsce w powiecie kaliskim. Wyjątkowość naszej gminy kształtują każdego dnia jej mieszkańcy, często działając w licznych stowarzyszeniach i organizacjach, takich jak chociażby ochotnicze straże pożarne, koła gospodyń wiejskich czy sołeckie stowarzyszenia. To dzięki wam podejmowane są ciekawe inicjatywy lokalne.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Podsumowując ubiegły rok nie sposób nie wspomnieć o trwającej wtedy jeszcze pandemii koronawirusa, a z kolei od 24 lutego przyszło nam zmierzyć się z ogromną tragedią, wojną, która dotknęła naszych sąsiadów – Ukrainę. Kryzys ekonomiczny, wysoka inflacja, </w:t>
        <w:br/>
        <w:t>a końcówka roku to z kolei sprzedaż węgla. Za ponad 600 tysięcy złotych do końca grudnia gmina zakupiła 354 tony różnego opału, który trafił do naszych gospodarstw.</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Rozwój naszej gminy to sukces wszystkich mieszkańców. To ich zaangażowanie, aktywność i inicjatywy tworzą pozytywny wizerunek Liskowa. Z roku na rok wzrasta poziom i jakość życia naszej społeczności, na co znaczący wpływ miała aktywność i zaradność wielu jednostek i organizacji, podmiotów gospodarczych, grup społecznych czy wreszcie  pojedynczych osób. Wskazać tu należy jednostki organizacyjne gminy, na czele z ich kierownictwem, sołectwa, jednostki Ochotniczych Straży Pożarnych, Koła Gospodyń Wiejskich, organizacje społeczne, podmioty zajmujące się działalność gospodarczą, rolników, duchowieństwo, rencistów, osoby związane z kulturą, a także sportowcy. Podsumowanie każdego roku  jest o tyle ważne, albowiem swoją cząstkę ma w nim wielu mieszkańców, instytucji, organizacji czy przedsiębiorstw.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Rozbudowująca się infrastruktura, prężnie funkcjonujące ośrodki kulturalne, oświatowe, sportowe oraz podmioty związane z opieką społeczną i opieką zdrowotną, zachęcają do poznania naszej gminy, a dla części osób nawet do zamieszkania. Świadczy o tym chociażby fakt, że w 2022 roku wydaliśmy 64 decyzje o ustaleniu warunków zabudowy oraz 13 decyzji o ustaleniu inwestycji celu publicznego. Liczba wydanych decyzji kształtowała się na podobnym poziomie jak w roku poprzednim, co świadczy o zainteresowaniu inwestowaniem w budowę i rozbudowę różnorodnej infrastruktury. Z ramienia gminy również stworzyliśmy warunki do zamieszkania w naszej gminie, zarówno pod zabudowę jednorodzinną jak i wielorodzinną. Przygotowaliśmy tereny pod budownictwo mieszkaniowe w Liskowie przy ulicy Polnej, gdzie z 6 działek budowlanych w ubiegłym roku sprzedaliśmy 3 działki. Ponadto w trakcie realizacji jest budowa drugiego nowoczesnego budynku wielorodzinnego w Liskowie przy ulicy Leśnej, którego inwestorem jest prywatna firma.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Dobra współpraca z Radą Gminy sprzyjała prowadzonym inwestycjom, a dzięki zaangażowaniu wielu osób tempo realizowanych zadań nie malało, tylko rosło. W naszym działaniu zawsze na pierwszym miejscu była i jest zgoda oraz  kompromis, wypracowane w wielu miejscach samorządowej aktywności władz i społeczników Gminy Lisków. W odpowiedzi na potrzeby naszych mieszkańców w ubiegłym roku realizowaliśmy wiele zadań inwestycyjnych, ale i tych drobnych modernizacyjno-remontowych.</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Początek ubiegłego roku to jeszcze trwająca pandemia, ale niestety i nagły wybuch wojny w Ukrainie. Od 24 lutego zmierzyliśmy się z ogromną tragedią, jaka spotkała naszych sąsiadów, ale też umieliśmy niezwłocznie zareagować i podjąć wszelkie możliwe działania żeby udzielić pomocy, wsparcia uchodźcom z wojennej Ukrainy. W wielu przypadkach dawaliśmy im dach nad głową i chociaż namiastkę domu. W tym miejscu pragnę podziękować wszystkim osobom z naszej gminy, którzy bezinteresownie udzielili takiego wsparcia.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Ubiegły rok to przede wszystkim kolejne inwestycje realizowane dla naszych mieszkańców. I tak ponad pół miliona wydatkowaliśmy na utworzenie w Szkole Podstawowej w Zakrzynie nowoczesnych dwóch oddziałów dla znacznie większej liczby dzieci.  Dobudowaliśmy też schody zewnętrzne i bezpieczną pochylnię. W ramach Polskiego Ładu pozyskaliśmy ponad 5 milionów dla naszych szkół, dzięki którym w Zakrzynie rozbudujemy budynek szkoły o dodatkowe pomieszczenia klasowe oraz powiększymy salę gimnastyczną. Ponadto zostaną wyremontowane sanitariaty i korytarze. W szkole w Strzałkowie istniejące toalety doczekają się gruntownego remontu, a część terenu wokół budynku zostanie utwardzona. Z kolei w Liskowie zostanie rozbudowana hala widowiskowo-sportowa o nowe sale szkolne oraz pomieszczenia dla rehabilitacji.</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Nasze szkoły realizowały również wiele innowacyjnych projektów, na które pozyskiwaliśmy dodatkowe środki zewnętrzne. Były to zajęcia z robotyki Lego, nauka pływania, szkolne kluby sportowe czy zajęcia na Orliku w ramach Animatora sportu. Dotowaliśmy również Publiczne Przedszkole w Liskowie i z ogromną satysfakcją zarządzaliśmy naszym Żłobkiem, z którego utworzenia możemy być dumni.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Realizowaliśmy wiele inicjatyw strażackich, sołeckich czy też lokalnych stowarzyszeń funkcjonujących w naszych wsiach. Takie inicjatywy są źródłem powstania na przykład  placu przy strażnicy w Zakrzynie, który zyskał zupełnie nowe i funkcjonalne oblicze, które podziwiają nasi sąsiedzi. Dzięki pomysłowi liskowskiego koła gospodyń wiejskich Gmina Lisków uzyskała wsparcie z Ministerstwa Edukacji i Nauki z przeznaczeniem na warsztaty o różnej tematyce, łączące zainteresowania młodych i tych trochę starszych mieszkańców.</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W 2022 roku wsparliśmy także służbę zdrowia, dokonując zakupu aparatu do USG za ponad 130 tysięcy złotych, a Towarzystwo Dzieci i Osób Niepełnosprawnych otrzymało z budżetu Gminy Lisków 35.000 złotych na zakup stołu do rehabilitacji, automatycznej szyny do ćwiczeń czy wanny do kąpieli wirowej. Towarzystwo Sportowe Liskowiak dzięki dotacji z budżetu gminy w wysokości ponad 50 tysięcy złotych realizowało z kolei gminne zadania służące popularyzacji i rozwoju sportu.</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Budowaliśmy drogi i chodniki oraz modernizowaliśmy oświetlenie uliczne. Zrealizowaliśmy przebudowę drogi w Nadzieży o długości 265 metrów, wybudowaliśmy drogę w Wygodzie i Annopolu kładąc 860 metrów asfaltu, oraz 470 metrów  w Madalinie. Przebudowaliśmy drogę w Wygodzie na odcinku 280 metrów asfaltowej nawierzchni oraz przebudowaliśmy drogę z Liskowa do Lubienia o długości 1430 metrów. Drogi te mogły powstać dzięki wsparciu finansowemu Pana Marszałka, w ramach Funduszu Ochrony Gruntów Rolnych, za co serdecznie dziękuję.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Z Polskiego Ładu powstał tez chodnik z oświetleniem w ulicy Szewczyka w Liskowie. W 2022 r. rozpoczęliśmy kompleksową przebudowę ulicy Twórców Liskowa, na którą pozyskaliśmy ponad 2 miliony złotych z Polskiego Ładu. Na przebudowę kolejnych 10 odcinków dróg, nasza gmina pozyskała dofinansowanie w ramach Polskiego Ładu w kwocie ponad 5 milionów. Inwestycje niezwykle oczekiwane przez mieszkańców, będą realizowane w tym roku w następujących miejscowościach: Strzałków (od cmentarza do szkoły), Strzałków (droga połączy Borki i Tomaszew), Koźlątków – Emilianów, Swoboda, Zakrzyn (droga dojazdowa do pól), Lisków Twórców Liskowa (droga wewnętrzna za blokami) oraz Twórców Liskowa (droga wewnętrzna osiedla domków jednorodzinnych), </w:t>
        <w:br/>
        <w:t xml:space="preserve">2 odcinki dróg w obrębie Józefów – Małgów Kol. </w:t>
        <w:br/>
        <w:t>– Małgów oraz Małgów (na granicy z Myszkowicami). Dziękuję wszystkim, którzy przyczynili się do pozyskania takiego wsparcia finansowego.</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Grudniowe mikołajki przyniosły podpisanie umowy z Urzędem Marszałkowskim Województwa Wielkopolskiego na dotację w wysokości 3.080.000 zł, która zostanie przeznaczona na budowę sieci wodociągowej i kanalizacyjnej w Liskowie ul. Leśna, przebudowę sieci wodociągowej w Liskowie ul. Rzgowska, budowę wodociągów w Annopolu, Zakrzynie – Kolonii, Małgowie i Małgowie Kolonii, modernizację Stacji Uzdatniania Wody w Strzałkowie i budowę instalacji do gromadzenia i wykorzystania wód opadowych w Liskowie przy Hali Sportowo – Widowiskowej. Całość została wyceniona na kwotę 5.926.179 zł i będzie realizowana w latach 2023 – 2025. Z kolei 50.000 złotych dotacji w ramach Programu „ Błękitno – zielone inicjatywy dla Wielkopolski” wykorzystaliśmy na zagospodarowanie Parku Miododajnego w Liskowie. Łącznie wydaliśmy na rozwój tego zielonego miejsca na mapie gminy ponad 100 tysięcy złotych.   </w:t>
      </w:r>
    </w:p>
    <w:p>
      <w:pPr>
        <w:pStyle w:val="Normal"/>
        <w:spacing w:before="0" w:after="0"/>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Dzięki marszałkowskiemu wsparciu w ramach KSOW odbył się wyjazd studyjny naszych mieszkańców na Warmię i Mazury oraz wydaliśmy nowy folder promocyjny o Gminie Lisków. Wojewódzki Fundusz Ochrony Środowiska i Gospodarki Wodnej w Poznaniu podpisał z Gminą Lisków umowę na dofinansowanie kwotą 95.000 zł usuwania wyrobów azbestowych oraz kolejne już porozumienie na obsługę Programu „Czyste powietrze”. Ten sam Fundusz dotował też nasze straże. Kulisów kultury ciąg dalszy czyli zrealizowaliśmy remont i modernizację łazienek, klatki schodowej i pomieszczenia gospodarczego w Gminnym Ośrodku Kultury w Liskowie. Remont ten był dotowany przez Samorząd Województwa Wielkopolskiego.</w:t>
      </w:r>
    </w:p>
    <w:p>
      <w:pPr>
        <w:pStyle w:val="Normal"/>
        <w:ind w:firstLine="708"/>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Można rzec, że nic nas nie zaskoczy, czyli 13 grudnia 2022 roku ruszyła sprzedaż opału obsługiwana przez Gminę Lisków. 592 wnioski złożone do końca ubiegłego roku przez mieszkańców dotyczyły zapotrzebowania na 880 ton opału. Do końca grudnia 2022 roku udało się  dostarczyć do domów mieszkańców 354 tony różnego opału.</w:t>
      </w:r>
    </w:p>
    <w:p>
      <w:pPr>
        <w:pStyle w:val="Normal"/>
        <w:ind w:firstLine="708"/>
        <w:jc w:val="both"/>
        <w:rPr>
          <w:rFonts w:ascii="Times New Roman" w:hAnsi="Times New Roman" w:cs="Times New Roman"/>
          <w:sz w:val="24"/>
          <w:szCs w:val="24"/>
        </w:rPr>
      </w:pPr>
      <w:r>
        <w:rPr>
          <w:rFonts w:cs="Times New Roman" w:ascii="Times New Roman" w:hAnsi="Times New Roman"/>
          <w:b/>
          <w:bCs/>
          <w:color w:val="000000"/>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Lisków, dn. 31</w:t>
      </w:r>
      <w:bookmarkStart w:id="0" w:name="_GoBack"/>
      <w:bookmarkEnd w:id="0"/>
      <w:r>
        <w:rPr>
          <w:rFonts w:cs="Times New Roman" w:ascii="Times New Roman" w:hAnsi="Times New Roman"/>
          <w:sz w:val="24"/>
          <w:szCs w:val="24"/>
        </w:rPr>
        <w:t>.05.2023 r.</w:t>
        <w:tab/>
        <w:tab/>
        <w:tab/>
        <w:tab/>
        <w:tab/>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5664" w:firstLine="708"/>
        <w:jc w:val="both"/>
        <w:rPr>
          <w:rFonts w:ascii="Times New Roman" w:hAnsi="Times New Roman" w:cs="Times New Roman"/>
          <w:sz w:val="24"/>
          <w:szCs w:val="24"/>
        </w:rPr>
      </w:pPr>
      <w:r>
        <w:rPr>
          <w:rFonts w:cs="Times New Roman" w:ascii="Times New Roman" w:hAnsi="Times New Roman"/>
          <w:sz w:val="24"/>
          <w:szCs w:val="24"/>
        </w:rPr>
        <w:t>Wójt Gminy Lisków</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ab/>
        <w:tab/>
        <w:t>/-/ Maria Krawiec</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ab/>
        <w:tab/>
        <w:tab/>
        <w:tab/>
        <w:tab/>
        <w:tab/>
      </w:r>
    </w:p>
    <w:p>
      <w:pPr>
        <w:pStyle w:val="Normal"/>
        <w:spacing w:before="0" w:after="0"/>
        <w:ind w:firstLine="708"/>
        <w:jc w:val="both"/>
        <w:rPr/>
      </w:pPr>
      <w:r>
        <w:rPr/>
      </w:r>
    </w:p>
    <w:sectPr>
      <w:footerReference w:type="default" r:id="rId3"/>
      <w:type w:val="nextPage"/>
      <w:pgSz w:w="11906" w:h="16838"/>
      <w:pgMar w:left="1417" w:right="1417" w:header="0" w:top="1135"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Consolas">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Wingdings 2">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Arial">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24" w:space="1" w:color="622423"/>
      </w:pBdr>
      <w:rPr/>
    </w:pPr>
    <w:r>
      <w:rPr>
        <w:rFonts w:eastAsia="" w:cs="" w:ascii="Cambria" w:hAnsi="Cambria" w:asciiTheme="majorHAnsi" w:cstheme="majorBidi" w:eastAsiaTheme="majorEastAsia" w:hAnsiTheme="majorHAnsi"/>
      </w:rPr>
      <w:t>Raport o stanie Gminy Lisków za 2022 rok</w:t>
      <w:tab/>
      <w:t xml:space="preserve">Strona </w:t>
    </w:r>
    <w:r>
      <w:rPr>
        <w:rFonts w:eastAsia="" w:cs="" w:ascii="Cambria" w:hAnsi="Cambria" w:asciiTheme="majorHAnsi" w:cstheme="majorBidi" w:eastAsiaTheme="majorEastAsia" w:hAnsiTheme="majorHAnsi"/>
      </w:rPr>
      <w:fldChar w:fldCharType="begin"/>
    </w:r>
    <w:r>
      <w:instrText> PAGE </w:instrText>
    </w:r>
    <w:r>
      <w:fldChar w:fldCharType="separate"/>
    </w:r>
    <w:r>
      <w:t>1</w:t>
    </w:r>
    <w:r>
      <w:fldChar w:fldCharType="end"/>
    </w:r>
  </w:p>
  <w:p>
    <w:pPr>
      <w:pStyle w:val="Stopka"/>
      <w:rPr/>
    </w:pPr>
    <w:r>
      <w:rPr/>
    </w:r>
  </w:p>
  <w:p>
    <w:pPr>
      <w:pStyle w:val="Normal"/>
      <w:widowControl/>
      <w:bidi w:val="0"/>
      <w:spacing w:lineRule="auto" w:line="276" w:before="0" w:after="20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pStyle w:val="Nagwek3"/>
      <w:numFmt w:val="none"/>
      <w:suff w:val="nothing"/>
      <w:lvlText w:val=""/>
      <w:lvlJc w:val="left"/>
      <w:pPr>
        <w:ind w:left="720" w:hanging="720"/>
      </w:pPr>
    </w:lvl>
    <w:lvl w:ilvl="3">
      <w:start w:val="1"/>
      <w:pStyle w:val="Nagwek4"/>
      <w:numFmt w:val="none"/>
      <w:suff w:val="nothing"/>
      <w:lvlText w:val=""/>
      <w:lvlJc w:val="left"/>
      <w:pPr>
        <w:ind w:left="864" w:hanging="864"/>
      </w:pPr>
    </w:lvl>
    <w:lvl w:ilvl="4">
      <w:start w:val="1"/>
      <w:pStyle w:val="Nagwek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tabs>
          <w:tab w:val="num" w:pos="360"/>
        </w:tabs>
        <w:ind w:left="360" w:hanging="360"/>
      </w:pPr>
      <w:rPr>
        <w:sz w:val="25"/>
        <w:b/>
        <w:rFonts w:ascii="Times New Roman" w:hAnsi="Times New Roman"/>
      </w:rPr>
    </w:lvl>
    <w:lvl w:ilvl="1">
      <w:start w:val="1"/>
      <w:numFmt w:val="decimal"/>
      <w:lvlText w:val="%2."/>
      <w:lvlJc w:val="left"/>
      <w:pPr>
        <w:tabs>
          <w:tab w:val="num" w:pos="720"/>
        </w:tabs>
        <w:ind w:left="720" w:hanging="360"/>
      </w:pPr>
      <w:rPr>
        <w:sz w:val="24"/>
      </w:rPr>
    </w:lvl>
    <w:lvl w:ilvl="2">
      <w:start w:val="1"/>
      <w:numFmt w:val="decimal"/>
      <w:lvlText w:val="%3."/>
      <w:lvlJc w:val="left"/>
      <w:pPr>
        <w:tabs>
          <w:tab w:val="num" w:pos="1080"/>
        </w:tabs>
        <w:ind w:left="1080" w:hanging="360"/>
      </w:pPr>
      <w:rPr>
        <w:sz w:val="24"/>
      </w:rPr>
    </w:lvl>
    <w:lvl w:ilvl="3">
      <w:start w:val="1"/>
      <w:numFmt w:val="decimal"/>
      <w:lvlText w:val="%4."/>
      <w:lvlJc w:val="left"/>
      <w:pPr>
        <w:tabs>
          <w:tab w:val="num" w:pos="1440"/>
        </w:tabs>
        <w:ind w:left="1440" w:hanging="360"/>
      </w:pPr>
      <w:rPr>
        <w:sz w:val="24"/>
      </w:rPr>
    </w:lvl>
    <w:lvl w:ilvl="4">
      <w:start w:val="1"/>
      <w:numFmt w:val="decimal"/>
      <w:lvlText w:val="%5."/>
      <w:lvlJc w:val="left"/>
      <w:pPr>
        <w:tabs>
          <w:tab w:val="num" w:pos="1800"/>
        </w:tabs>
        <w:ind w:left="1800" w:hanging="360"/>
      </w:pPr>
      <w:rPr>
        <w:sz w:val="24"/>
      </w:rPr>
    </w:lvl>
    <w:lvl w:ilvl="5">
      <w:start w:val="1"/>
      <w:numFmt w:val="decimal"/>
      <w:lvlText w:val="%6."/>
      <w:lvlJc w:val="left"/>
      <w:pPr>
        <w:tabs>
          <w:tab w:val="num" w:pos="2160"/>
        </w:tabs>
        <w:ind w:left="2160" w:hanging="360"/>
      </w:pPr>
      <w:rPr>
        <w:sz w:val="24"/>
      </w:rPr>
    </w:lvl>
    <w:lvl w:ilvl="6">
      <w:start w:val="1"/>
      <w:numFmt w:val="decimal"/>
      <w:lvlText w:val="%7."/>
      <w:lvlJc w:val="left"/>
      <w:pPr>
        <w:tabs>
          <w:tab w:val="num" w:pos="2520"/>
        </w:tabs>
        <w:ind w:left="2520" w:hanging="360"/>
      </w:pPr>
      <w:rPr>
        <w:sz w:val="24"/>
      </w:rPr>
    </w:lvl>
    <w:lvl w:ilvl="7">
      <w:start w:val="1"/>
      <w:numFmt w:val="decimal"/>
      <w:lvlText w:val="%8."/>
      <w:lvlJc w:val="left"/>
      <w:pPr>
        <w:tabs>
          <w:tab w:val="num" w:pos="2880"/>
        </w:tabs>
        <w:ind w:left="2880" w:hanging="360"/>
      </w:pPr>
      <w:rPr>
        <w:sz w:val="24"/>
      </w:rPr>
    </w:lvl>
    <w:lvl w:ilvl="8">
      <w:start w:val="1"/>
      <w:numFmt w:val="decimal"/>
      <w:lvlText w:val="%9."/>
      <w:lvlJc w:val="left"/>
      <w:pPr>
        <w:tabs>
          <w:tab w:val="num" w:pos="3240"/>
        </w:tabs>
        <w:ind w:left="3240" w:hanging="360"/>
      </w:pPr>
      <w:rPr>
        <w:sz w:val="24"/>
      </w:rPr>
    </w:lvl>
  </w:abstractNum>
  <w:abstractNum w:abstractNumId="3">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2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qFormat/>
    <w:rsid w:val="000f0409"/>
    <w:pPr>
      <w:widowControl w:val="false"/>
      <w:numPr>
        <w:ilvl w:val="0"/>
        <w:numId w:val="1"/>
      </w:numPr>
      <w:suppressAutoHyphens w:val="true"/>
      <w:spacing w:lineRule="auto" w:line="240" w:before="280" w:after="280"/>
      <w:outlineLvl w:val="0"/>
      <w:outlineLvl w:val="0"/>
    </w:pPr>
    <w:rPr>
      <w:rFonts w:ascii="Times New Roman" w:hAnsi="Times New Roman" w:eastAsia="SimSun" w:cs="Mangal"/>
      <w:b/>
      <w:bCs/>
      <w:sz w:val="48"/>
      <w:szCs w:val="48"/>
      <w:lang w:eastAsia="hi-IN" w:bidi="hi-IN"/>
    </w:rPr>
  </w:style>
  <w:style w:type="paragraph" w:styleId="Nagwek2">
    <w:name w:val="Heading 2"/>
    <w:basedOn w:val="Normal"/>
    <w:link w:val="Nagwek2Znak"/>
    <w:qFormat/>
    <w:rsid w:val="000f0409"/>
    <w:pPr>
      <w:spacing w:lineRule="auto" w:line="240" w:before="100" w:after="100"/>
      <w:outlineLvl w:val="1"/>
    </w:pPr>
    <w:rPr>
      <w:rFonts w:ascii="Times New Roman" w:hAnsi="Times New Roman" w:eastAsia="Times New Roman" w:cs="Times New Roman"/>
      <w:b/>
      <w:bCs/>
      <w:sz w:val="36"/>
      <w:szCs w:val="36"/>
      <w:lang w:eastAsia="ar-SA"/>
    </w:rPr>
  </w:style>
  <w:style w:type="paragraph" w:styleId="Nagwek3">
    <w:name w:val="Heading 3"/>
    <w:basedOn w:val="Normal"/>
    <w:link w:val="Nagwek3Znak"/>
    <w:qFormat/>
    <w:rsid w:val="000f0409"/>
    <w:pPr>
      <w:widowControl w:val="false"/>
      <w:numPr>
        <w:ilvl w:val="2"/>
        <w:numId w:val="1"/>
      </w:numPr>
      <w:suppressAutoHyphens w:val="true"/>
      <w:spacing w:lineRule="auto" w:line="240" w:before="280" w:after="280"/>
      <w:outlineLvl w:val="2"/>
      <w:outlineLvl w:val="2"/>
    </w:pPr>
    <w:rPr>
      <w:rFonts w:ascii="Times New Roman" w:hAnsi="Times New Roman" w:eastAsia="SimSun" w:cs="Mangal"/>
      <w:b/>
      <w:bCs/>
      <w:sz w:val="27"/>
      <w:szCs w:val="27"/>
      <w:lang w:eastAsia="hi-IN" w:bidi="hi-IN"/>
    </w:rPr>
  </w:style>
  <w:style w:type="paragraph" w:styleId="Nagwek4">
    <w:name w:val="Heading 4"/>
    <w:basedOn w:val="Normal"/>
    <w:link w:val="Nagwek4Znak"/>
    <w:qFormat/>
    <w:rsid w:val="000f0409"/>
    <w:pPr>
      <w:widowControl w:val="false"/>
      <w:numPr>
        <w:ilvl w:val="3"/>
        <w:numId w:val="1"/>
      </w:numPr>
      <w:suppressAutoHyphens w:val="true"/>
      <w:spacing w:lineRule="auto" w:line="240" w:before="280" w:after="280"/>
      <w:outlineLvl w:val="3"/>
      <w:outlineLvl w:val="3"/>
    </w:pPr>
    <w:rPr>
      <w:rFonts w:ascii="Times New Roman" w:hAnsi="Times New Roman" w:eastAsia="SimSun" w:cs="Mangal"/>
      <w:b/>
      <w:bCs/>
      <w:sz w:val="24"/>
      <w:szCs w:val="24"/>
      <w:lang w:eastAsia="hi-IN" w:bidi="hi-IN"/>
    </w:rPr>
  </w:style>
  <w:style w:type="paragraph" w:styleId="Nagwek5">
    <w:name w:val="Heading 5"/>
    <w:basedOn w:val="Normal"/>
    <w:link w:val="Nagwek5Znak"/>
    <w:qFormat/>
    <w:rsid w:val="000f0409"/>
    <w:pPr>
      <w:widowControl w:val="false"/>
      <w:numPr>
        <w:ilvl w:val="4"/>
        <w:numId w:val="1"/>
      </w:numPr>
      <w:suppressAutoHyphens w:val="true"/>
      <w:spacing w:lineRule="auto" w:line="240" w:before="280" w:after="280"/>
      <w:outlineLvl w:val="4"/>
      <w:outlineLvl w:val="4"/>
    </w:pPr>
    <w:rPr>
      <w:rFonts w:ascii="Times New Roman" w:hAnsi="Times New Roman" w:eastAsia="SimSun" w:cs="Mangal"/>
      <w:b/>
      <w:bCs/>
      <w:sz w:val="20"/>
      <w:szCs w:val="20"/>
      <w:lang w:eastAsia="hi-IN" w:bidi="hi-IN"/>
    </w:rPr>
  </w:style>
  <w:style w:type="paragraph" w:styleId="Nagwek7">
    <w:name w:val="Heading 7"/>
    <w:basedOn w:val="Normal"/>
    <w:link w:val="Nagwek7Znak"/>
    <w:uiPriority w:val="9"/>
    <w:semiHidden/>
    <w:unhideWhenUsed/>
    <w:qFormat/>
    <w:rsid w:val="00b92e15"/>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unhideWhenUsed/>
    <w:qFormat/>
    <w:rPr/>
  </w:style>
  <w:style w:type="character" w:styleId="TekstdymkaZnak" w:customStyle="1">
    <w:name w:val="Tekst dymka Znak"/>
    <w:basedOn w:val="DefaultParagraphFont"/>
    <w:link w:val="Tekstdymka"/>
    <w:qFormat/>
    <w:rsid w:val="00fa15c0"/>
    <w:rPr>
      <w:rFonts w:ascii="Tahoma" w:hAnsi="Tahoma" w:cs="Tahoma"/>
      <w:sz w:val="16"/>
      <w:szCs w:val="16"/>
    </w:rPr>
  </w:style>
  <w:style w:type="character" w:styleId="NagwekZnak" w:customStyle="1">
    <w:name w:val="Nagłówek Znak"/>
    <w:basedOn w:val="DefaultParagraphFont"/>
    <w:link w:val="Nagwek"/>
    <w:qFormat/>
    <w:rsid w:val="0045114d"/>
    <w:rPr/>
  </w:style>
  <w:style w:type="character" w:styleId="StopkaZnak" w:customStyle="1">
    <w:name w:val="Stopka Znak"/>
    <w:basedOn w:val="DefaultParagraphFont"/>
    <w:link w:val="Stopka"/>
    <w:qFormat/>
    <w:rsid w:val="0045114d"/>
    <w:rPr/>
  </w:style>
  <w:style w:type="character" w:styleId="Czeinternetowe">
    <w:name w:val="Łącze internetowe"/>
    <w:basedOn w:val="DefaultParagraphFont"/>
    <w:unhideWhenUsed/>
    <w:rsid w:val="00fc27f5"/>
    <w:rPr>
      <w:color w:val="0000FF" w:themeColor="hyperlink"/>
      <w:u w:val="single"/>
    </w:rPr>
  </w:style>
  <w:style w:type="character" w:styleId="ZwykytekstZnak" w:customStyle="1">
    <w:name w:val="Zwykły tekst Znak"/>
    <w:basedOn w:val="DefaultParagraphFont"/>
    <w:link w:val="Zwykytekst"/>
    <w:uiPriority w:val="99"/>
    <w:semiHidden/>
    <w:qFormat/>
    <w:rsid w:val="00eb717e"/>
    <w:rPr>
      <w:rFonts w:ascii="Consolas" w:hAnsi="Consolas" w:cs="Consolas"/>
      <w:sz w:val="21"/>
      <w:szCs w:val="21"/>
    </w:rPr>
  </w:style>
  <w:style w:type="character" w:styleId="Strong">
    <w:name w:val="Strong"/>
    <w:qFormat/>
    <w:rsid w:val="00e30f8b"/>
    <w:rPr>
      <w:b/>
      <w:bCs/>
    </w:rPr>
  </w:style>
  <w:style w:type="character" w:styleId="Nagwek1Znak" w:customStyle="1">
    <w:name w:val="Nagłówek 1 Znak"/>
    <w:basedOn w:val="DefaultParagraphFont"/>
    <w:link w:val="Nagwek1"/>
    <w:qFormat/>
    <w:rsid w:val="000f0409"/>
    <w:rPr>
      <w:rFonts w:ascii="Times New Roman" w:hAnsi="Times New Roman" w:eastAsia="SimSun" w:cs="Mangal"/>
      <w:b/>
      <w:bCs/>
      <w:sz w:val="48"/>
      <w:szCs w:val="48"/>
      <w:lang w:eastAsia="hi-IN" w:bidi="hi-IN"/>
    </w:rPr>
  </w:style>
  <w:style w:type="character" w:styleId="Nagwek2Znak" w:customStyle="1">
    <w:name w:val="Nagłówek 2 Znak"/>
    <w:basedOn w:val="DefaultParagraphFont"/>
    <w:link w:val="Nagwek2"/>
    <w:qFormat/>
    <w:rsid w:val="000f0409"/>
    <w:rPr>
      <w:rFonts w:ascii="Times New Roman" w:hAnsi="Times New Roman" w:eastAsia="Times New Roman" w:cs="Times New Roman"/>
      <w:b/>
      <w:bCs/>
      <w:sz w:val="36"/>
      <w:szCs w:val="36"/>
      <w:lang w:eastAsia="ar-SA"/>
    </w:rPr>
  </w:style>
  <w:style w:type="character" w:styleId="Nagwek3Znak" w:customStyle="1">
    <w:name w:val="Nagłówek 3 Znak"/>
    <w:basedOn w:val="DefaultParagraphFont"/>
    <w:link w:val="Nagwek3"/>
    <w:qFormat/>
    <w:rsid w:val="000f0409"/>
    <w:rPr>
      <w:rFonts w:ascii="Times New Roman" w:hAnsi="Times New Roman" w:eastAsia="SimSun" w:cs="Mangal"/>
      <w:b/>
      <w:bCs/>
      <w:sz w:val="27"/>
      <w:szCs w:val="27"/>
      <w:lang w:eastAsia="hi-IN" w:bidi="hi-IN"/>
    </w:rPr>
  </w:style>
  <w:style w:type="character" w:styleId="Nagwek4Znak" w:customStyle="1">
    <w:name w:val="Nagłówek 4 Znak"/>
    <w:basedOn w:val="DefaultParagraphFont"/>
    <w:link w:val="Nagwek4"/>
    <w:qFormat/>
    <w:rsid w:val="000f0409"/>
    <w:rPr>
      <w:rFonts w:ascii="Times New Roman" w:hAnsi="Times New Roman" w:eastAsia="SimSun" w:cs="Mangal"/>
      <w:b/>
      <w:bCs/>
      <w:sz w:val="24"/>
      <w:szCs w:val="24"/>
      <w:lang w:eastAsia="hi-IN" w:bidi="hi-IN"/>
    </w:rPr>
  </w:style>
  <w:style w:type="character" w:styleId="Nagwek5Znak" w:customStyle="1">
    <w:name w:val="Nagłówek 5 Znak"/>
    <w:basedOn w:val="DefaultParagraphFont"/>
    <w:link w:val="Nagwek5"/>
    <w:qFormat/>
    <w:rsid w:val="000f0409"/>
    <w:rPr>
      <w:rFonts w:ascii="Times New Roman" w:hAnsi="Times New Roman" w:eastAsia="SimSun" w:cs="Mangal"/>
      <w:b/>
      <w:bCs/>
      <w:sz w:val="20"/>
      <w:szCs w:val="20"/>
      <w:lang w:eastAsia="hi-IN" w:bidi="hi-IN"/>
    </w:rPr>
  </w:style>
  <w:style w:type="character" w:styleId="WW8Num3z0" w:customStyle="1">
    <w:name w:val="WW8Num3z0"/>
    <w:qFormat/>
    <w:rsid w:val="000f0409"/>
    <w:rPr>
      <w:rFonts w:ascii="Symbol" w:hAnsi="Symbol" w:cs="OpenSymbol"/>
    </w:rPr>
  </w:style>
  <w:style w:type="character" w:styleId="WW8Num6z0" w:customStyle="1">
    <w:name w:val="WW8Num6z0"/>
    <w:qFormat/>
    <w:rsid w:val="000f0409"/>
    <w:rPr>
      <w:rFonts w:ascii="Symbol" w:hAnsi="Symbol" w:cs="OpenSymbol"/>
    </w:rPr>
  </w:style>
  <w:style w:type="character" w:styleId="WW8Num6z1" w:customStyle="1">
    <w:name w:val="WW8Num6z1"/>
    <w:qFormat/>
    <w:rsid w:val="000f0409"/>
    <w:rPr>
      <w:rFonts w:ascii="Courier New" w:hAnsi="Courier New" w:cs="Courier New"/>
    </w:rPr>
  </w:style>
  <w:style w:type="character" w:styleId="WW8Num6z2" w:customStyle="1">
    <w:name w:val="WW8Num6z2"/>
    <w:qFormat/>
    <w:rsid w:val="000f0409"/>
    <w:rPr>
      <w:rFonts w:ascii="Wingdings" w:hAnsi="Wingdings" w:cs="Wingdings"/>
    </w:rPr>
  </w:style>
  <w:style w:type="character" w:styleId="WW8Num7z0" w:customStyle="1">
    <w:name w:val="WW8Num7z0"/>
    <w:qFormat/>
    <w:rsid w:val="000f0409"/>
    <w:rPr>
      <w:rFonts w:ascii="Symbol" w:hAnsi="Symbol" w:cs="OpenSymbol"/>
    </w:rPr>
  </w:style>
  <w:style w:type="character" w:styleId="WW8Num8z0" w:customStyle="1">
    <w:name w:val="WW8Num8z0"/>
    <w:qFormat/>
    <w:rsid w:val="000f0409"/>
    <w:rPr>
      <w:rFonts w:ascii="Symbol" w:hAnsi="Symbol" w:cs="OpenSymbol"/>
    </w:rPr>
  </w:style>
  <w:style w:type="character" w:styleId="WW8Num10z0" w:customStyle="1">
    <w:name w:val="WW8Num10z0"/>
    <w:qFormat/>
    <w:rsid w:val="000f0409"/>
    <w:rPr>
      <w:rFonts w:ascii="Wingdings" w:hAnsi="Wingdings" w:cs="Wingdings"/>
    </w:rPr>
  </w:style>
  <w:style w:type="character" w:styleId="WW8Num12z0" w:customStyle="1">
    <w:name w:val="WW8Num12z0"/>
    <w:qFormat/>
    <w:rsid w:val="000f0409"/>
    <w:rPr>
      <w:rFonts w:ascii="Symbol" w:hAnsi="Symbol" w:cs="Symbol"/>
    </w:rPr>
  </w:style>
  <w:style w:type="character" w:styleId="WW8Num12z1" w:customStyle="1">
    <w:name w:val="WW8Num12z1"/>
    <w:qFormat/>
    <w:rsid w:val="000f0409"/>
    <w:rPr>
      <w:rFonts w:ascii="Courier New" w:hAnsi="Courier New" w:cs="Courier New"/>
    </w:rPr>
  </w:style>
  <w:style w:type="character" w:styleId="WW8Num12z2" w:customStyle="1">
    <w:name w:val="WW8Num12z2"/>
    <w:qFormat/>
    <w:rsid w:val="000f0409"/>
    <w:rPr>
      <w:rFonts w:ascii="Wingdings" w:hAnsi="Wingdings" w:cs="Wingdings"/>
    </w:rPr>
  </w:style>
  <w:style w:type="character" w:styleId="WW8Num12z3" w:customStyle="1">
    <w:name w:val="WW8Num12z3"/>
    <w:qFormat/>
    <w:rsid w:val="000f0409"/>
    <w:rPr>
      <w:rFonts w:ascii="Symbol" w:hAnsi="Symbol" w:cs="Symbol"/>
    </w:rPr>
  </w:style>
  <w:style w:type="character" w:styleId="WW8Num9z0" w:customStyle="1">
    <w:name w:val="WW8Num9z0"/>
    <w:qFormat/>
    <w:rsid w:val="000f0409"/>
    <w:rPr>
      <w:rFonts w:ascii="Wingdings 2" w:hAnsi="Wingdings 2" w:cs="OpenSymbol"/>
    </w:rPr>
  </w:style>
  <w:style w:type="character" w:styleId="WW8Num11z0" w:customStyle="1">
    <w:name w:val="WW8Num11z0"/>
    <w:qFormat/>
    <w:rsid w:val="000f0409"/>
    <w:rPr>
      <w:rFonts w:ascii="Symbol" w:hAnsi="Symbol" w:cs="Symbol"/>
    </w:rPr>
  </w:style>
  <w:style w:type="character" w:styleId="WW8Num13z0" w:customStyle="1">
    <w:name w:val="WW8Num13z0"/>
    <w:qFormat/>
    <w:rsid w:val="000f0409"/>
    <w:rPr>
      <w:rFonts w:ascii="Symbol" w:hAnsi="Symbol" w:cs="Symbol"/>
    </w:rPr>
  </w:style>
  <w:style w:type="character" w:styleId="WW8Num16z0" w:customStyle="1">
    <w:name w:val="WW8Num16z0"/>
    <w:qFormat/>
    <w:rsid w:val="000f0409"/>
    <w:rPr>
      <w:rFonts w:ascii="Symbol" w:hAnsi="Symbol" w:cs="Symbol"/>
    </w:rPr>
  </w:style>
  <w:style w:type="character" w:styleId="WW8Num15z0" w:customStyle="1">
    <w:name w:val="WW8Num15z0"/>
    <w:qFormat/>
    <w:rsid w:val="000f0409"/>
    <w:rPr>
      <w:rFonts w:ascii="Symbol" w:hAnsi="Symbol" w:cs="Symbol"/>
    </w:rPr>
  </w:style>
  <w:style w:type="character" w:styleId="WW8Num15z1" w:customStyle="1">
    <w:name w:val="WW8Num15z1"/>
    <w:qFormat/>
    <w:rsid w:val="000f0409"/>
    <w:rPr>
      <w:rFonts w:ascii="Courier New" w:hAnsi="Courier New" w:cs="Courier New"/>
    </w:rPr>
  </w:style>
  <w:style w:type="character" w:styleId="WW8Num15z2" w:customStyle="1">
    <w:name w:val="WW8Num15z2"/>
    <w:qFormat/>
    <w:rsid w:val="000f0409"/>
    <w:rPr>
      <w:rFonts w:ascii="Wingdings" w:hAnsi="Wingdings" w:cs="Wingdings"/>
    </w:rPr>
  </w:style>
  <w:style w:type="character" w:styleId="WW8Num17z0" w:customStyle="1">
    <w:name w:val="WW8Num17z0"/>
    <w:qFormat/>
    <w:rsid w:val="000f0409"/>
    <w:rPr>
      <w:rFonts w:ascii="Symbol" w:hAnsi="Symbol" w:cs="Symbol"/>
    </w:rPr>
  </w:style>
  <w:style w:type="character" w:styleId="WW8Num19z0" w:customStyle="1">
    <w:name w:val="WW8Num19z0"/>
    <w:qFormat/>
    <w:rsid w:val="000f0409"/>
    <w:rPr>
      <w:rFonts w:ascii="Symbol" w:hAnsi="Symbol" w:cs="OpenSymbol"/>
    </w:rPr>
  </w:style>
  <w:style w:type="character" w:styleId="WW8Num19z1" w:customStyle="1">
    <w:name w:val="WW8Num19z1"/>
    <w:qFormat/>
    <w:rsid w:val="000f0409"/>
    <w:rPr>
      <w:rFonts w:ascii="Courier New" w:hAnsi="Courier New" w:cs="Courier New"/>
    </w:rPr>
  </w:style>
  <w:style w:type="character" w:styleId="WW8Num19z2" w:customStyle="1">
    <w:name w:val="WW8Num19z2"/>
    <w:qFormat/>
    <w:rsid w:val="000f0409"/>
    <w:rPr>
      <w:rFonts w:ascii="Wingdings" w:hAnsi="Wingdings" w:cs="Wingdings"/>
    </w:rPr>
  </w:style>
  <w:style w:type="character" w:styleId="WW8Num20z0" w:customStyle="1">
    <w:name w:val="WW8Num20z0"/>
    <w:qFormat/>
    <w:rsid w:val="000f0409"/>
    <w:rPr>
      <w:rFonts w:ascii="Symbol" w:hAnsi="Symbol" w:cs="Symbol"/>
    </w:rPr>
  </w:style>
  <w:style w:type="character" w:styleId="WW8Num21z0" w:customStyle="1">
    <w:name w:val="WW8Num21z0"/>
    <w:qFormat/>
    <w:rsid w:val="000f0409"/>
    <w:rPr>
      <w:rFonts w:ascii="Symbol" w:hAnsi="Symbol" w:cs="Symbol"/>
    </w:rPr>
  </w:style>
  <w:style w:type="character" w:styleId="WW8Num21z1" w:customStyle="1">
    <w:name w:val="WW8Num21z1"/>
    <w:qFormat/>
    <w:rsid w:val="000f0409"/>
    <w:rPr>
      <w:rFonts w:ascii="Courier New" w:hAnsi="Courier New" w:cs="Courier New"/>
    </w:rPr>
  </w:style>
  <w:style w:type="character" w:styleId="WW8Num21z2" w:customStyle="1">
    <w:name w:val="WW8Num21z2"/>
    <w:qFormat/>
    <w:rsid w:val="000f0409"/>
    <w:rPr>
      <w:rFonts w:ascii="Wingdings" w:hAnsi="Wingdings" w:cs="Wingdings"/>
    </w:rPr>
  </w:style>
  <w:style w:type="character" w:styleId="WW8Num21z4" w:customStyle="1">
    <w:name w:val="WW8Num21z4"/>
    <w:qFormat/>
    <w:rsid w:val="000f0409"/>
    <w:rPr>
      <w:rFonts w:ascii="Courier New" w:hAnsi="Courier New" w:cs="Courier New"/>
    </w:rPr>
  </w:style>
  <w:style w:type="character" w:styleId="WW8Num22z0" w:customStyle="1">
    <w:name w:val="WW8Num22z0"/>
    <w:qFormat/>
    <w:rsid w:val="000f0409"/>
    <w:rPr>
      <w:rFonts w:ascii="Symbol" w:hAnsi="Symbol" w:cs="Symbol"/>
    </w:rPr>
  </w:style>
  <w:style w:type="character" w:styleId="WW8Num22z1" w:customStyle="1">
    <w:name w:val="WW8Num22z1"/>
    <w:qFormat/>
    <w:rsid w:val="000f0409"/>
    <w:rPr>
      <w:rFonts w:ascii="Courier New" w:hAnsi="Courier New" w:cs="Courier New"/>
    </w:rPr>
  </w:style>
  <w:style w:type="character" w:styleId="WW8Num22z2" w:customStyle="1">
    <w:name w:val="WW8Num22z2"/>
    <w:qFormat/>
    <w:rsid w:val="000f0409"/>
    <w:rPr>
      <w:rFonts w:ascii="Wingdings" w:hAnsi="Wingdings" w:cs="Wingdings"/>
    </w:rPr>
  </w:style>
  <w:style w:type="character" w:styleId="WW8Num24z0" w:customStyle="1">
    <w:name w:val="WW8Num24z0"/>
    <w:qFormat/>
    <w:rsid w:val="000f0409"/>
    <w:rPr>
      <w:rFonts w:ascii="Symbol" w:hAnsi="Symbol" w:cs="Symbol"/>
    </w:rPr>
  </w:style>
  <w:style w:type="character" w:styleId="WW8Num24z1" w:customStyle="1">
    <w:name w:val="WW8Num24z1"/>
    <w:qFormat/>
    <w:rsid w:val="000f0409"/>
    <w:rPr>
      <w:rFonts w:ascii="Courier New" w:hAnsi="Courier New" w:cs="Courier New"/>
    </w:rPr>
  </w:style>
  <w:style w:type="character" w:styleId="WW8Num24z2" w:customStyle="1">
    <w:name w:val="WW8Num24z2"/>
    <w:qFormat/>
    <w:rsid w:val="000f0409"/>
    <w:rPr>
      <w:rFonts w:ascii="Wingdings" w:hAnsi="Wingdings" w:cs="Wingdings"/>
    </w:rPr>
  </w:style>
  <w:style w:type="character" w:styleId="WW8Num25z0" w:customStyle="1">
    <w:name w:val="WW8Num25z0"/>
    <w:qFormat/>
    <w:rsid w:val="000f0409"/>
    <w:rPr>
      <w:rFonts w:ascii="Symbol" w:hAnsi="Symbol" w:cs="Symbol"/>
    </w:rPr>
  </w:style>
  <w:style w:type="character" w:styleId="WW8Num25z1" w:customStyle="1">
    <w:name w:val="WW8Num25z1"/>
    <w:qFormat/>
    <w:rsid w:val="000f0409"/>
    <w:rPr>
      <w:rFonts w:ascii="Courier New" w:hAnsi="Courier New" w:cs="Courier New"/>
    </w:rPr>
  </w:style>
  <w:style w:type="character" w:styleId="WW8Num25z2" w:customStyle="1">
    <w:name w:val="WW8Num25z2"/>
    <w:qFormat/>
    <w:rsid w:val="000f0409"/>
    <w:rPr>
      <w:rFonts w:ascii="Wingdings" w:hAnsi="Wingdings" w:cs="Wingdings"/>
    </w:rPr>
  </w:style>
  <w:style w:type="character" w:styleId="WW8Num27z0" w:customStyle="1">
    <w:name w:val="WW8Num27z0"/>
    <w:qFormat/>
    <w:rsid w:val="000f0409"/>
    <w:rPr>
      <w:rFonts w:ascii="Symbol" w:hAnsi="Symbol" w:eastAsia="Symbol" w:cs="Symbol"/>
      <w:w w:val="100"/>
      <w:sz w:val="24"/>
      <w:szCs w:val="24"/>
    </w:rPr>
  </w:style>
  <w:style w:type="character" w:styleId="WW8Num27z1" w:customStyle="1">
    <w:name w:val="WW8Num27z1"/>
    <w:qFormat/>
    <w:rsid w:val="000f0409"/>
    <w:rPr>
      <w:rFonts w:ascii="Courier New" w:hAnsi="Courier New" w:cs="Courier New"/>
    </w:rPr>
  </w:style>
  <w:style w:type="character" w:styleId="WW8Num27z2" w:customStyle="1">
    <w:name w:val="WW8Num27z2"/>
    <w:qFormat/>
    <w:rsid w:val="000f0409"/>
    <w:rPr>
      <w:rFonts w:ascii="Wingdings" w:hAnsi="Wingdings" w:cs="Wingdings"/>
    </w:rPr>
  </w:style>
  <w:style w:type="character" w:styleId="WW8Num27z3" w:customStyle="1">
    <w:name w:val="WW8Num27z3"/>
    <w:qFormat/>
    <w:rsid w:val="000f0409"/>
    <w:rPr>
      <w:rFonts w:ascii="Symbol" w:hAnsi="Symbol" w:cs="Symbol"/>
    </w:rPr>
  </w:style>
  <w:style w:type="character" w:styleId="WW8Num28z0" w:customStyle="1">
    <w:name w:val="WW8Num28z0"/>
    <w:qFormat/>
    <w:rsid w:val="000f0409"/>
    <w:rPr>
      <w:rFonts w:ascii="Symbol" w:hAnsi="Symbol" w:cs="Symbol"/>
    </w:rPr>
  </w:style>
  <w:style w:type="character" w:styleId="WW8Num28z1" w:customStyle="1">
    <w:name w:val="WW8Num28z1"/>
    <w:qFormat/>
    <w:rsid w:val="000f0409"/>
    <w:rPr>
      <w:rFonts w:ascii="Courier New" w:hAnsi="Courier New" w:cs="Courier New"/>
    </w:rPr>
  </w:style>
  <w:style w:type="character" w:styleId="WW8Num28z2" w:customStyle="1">
    <w:name w:val="WW8Num28z2"/>
    <w:qFormat/>
    <w:rsid w:val="000f0409"/>
    <w:rPr>
      <w:rFonts w:ascii="Wingdings" w:hAnsi="Wingdings" w:cs="Wingdings"/>
    </w:rPr>
  </w:style>
  <w:style w:type="character" w:styleId="WW8Num30z0" w:customStyle="1">
    <w:name w:val="WW8Num30z0"/>
    <w:qFormat/>
    <w:rsid w:val="000f0409"/>
    <w:rPr>
      <w:rFonts w:ascii="Symbol" w:hAnsi="Symbol" w:cs="Symbol"/>
    </w:rPr>
  </w:style>
  <w:style w:type="character" w:styleId="WW8Num30z1" w:customStyle="1">
    <w:name w:val="WW8Num30z1"/>
    <w:qFormat/>
    <w:rsid w:val="000f0409"/>
    <w:rPr>
      <w:rFonts w:ascii="Courier New" w:hAnsi="Courier New" w:cs="Courier New"/>
    </w:rPr>
  </w:style>
  <w:style w:type="character" w:styleId="WW8Num30z2" w:customStyle="1">
    <w:name w:val="WW8Num30z2"/>
    <w:qFormat/>
    <w:rsid w:val="000f0409"/>
    <w:rPr>
      <w:rFonts w:ascii="Wingdings" w:hAnsi="Wingdings" w:cs="Wingdings"/>
    </w:rPr>
  </w:style>
  <w:style w:type="character" w:styleId="WW8Num31z0" w:customStyle="1">
    <w:name w:val="WW8Num31z0"/>
    <w:qFormat/>
    <w:rsid w:val="000f0409"/>
    <w:rPr>
      <w:rFonts w:ascii="Symbol" w:hAnsi="Symbol" w:cs="Symbol"/>
    </w:rPr>
  </w:style>
  <w:style w:type="character" w:styleId="WW8Num31z1" w:customStyle="1">
    <w:name w:val="WW8Num31z1"/>
    <w:qFormat/>
    <w:rsid w:val="000f0409"/>
    <w:rPr>
      <w:rFonts w:ascii="Courier New" w:hAnsi="Courier New" w:cs="Courier New"/>
    </w:rPr>
  </w:style>
  <w:style w:type="character" w:styleId="WW8Num31z2" w:customStyle="1">
    <w:name w:val="WW8Num31z2"/>
    <w:qFormat/>
    <w:rsid w:val="000f0409"/>
    <w:rPr>
      <w:rFonts w:ascii="Wingdings" w:hAnsi="Wingdings" w:cs="Wingdings"/>
    </w:rPr>
  </w:style>
  <w:style w:type="character" w:styleId="WW8Num32z0" w:customStyle="1">
    <w:name w:val="WW8Num32z0"/>
    <w:qFormat/>
    <w:rsid w:val="000f0409"/>
    <w:rPr>
      <w:rFonts w:ascii="Symbol" w:hAnsi="Symbol" w:cs="OpenSymbol"/>
    </w:rPr>
  </w:style>
  <w:style w:type="character" w:styleId="WW8Num32z1" w:customStyle="1">
    <w:name w:val="WW8Num32z1"/>
    <w:qFormat/>
    <w:rsid w:val="000f0409"/>
    <w:rPr>
      <w:rFonts w:ascii="OpenSymbol" w:hAnsi="OpenSymbol" w:cs="OpenSymbol"/>
    </w:rPr>
  </w:style>
  <w:style w:type="character" w:styleId="WW8Num34z0" w:customStyle="1">
    <w:name w:val="WW8Num34z0"/>
    <w:qFormat/>
    <w:rsid w:val="000f0409"/>
    <w:rPr>
      <w:rFonts w:ascii="Symbol" w:hAnsi="Symbol" w:cs="Symbol"/>
    </w:rPr>
  </w:style>
  <w:style w:type="character" w:styleId="WW8Num34z1" w:customStyle="1">
    <w:name w:val="WW8Num34z1"/>
    <w:qFormat/>
    <w:rsid w:val="000f0409"/>
    <w:rPr>
      <w:rFonts w:ascii="Courier New" w:hAnsi="Courier New" w:cs="Courier New"/>
    </w:rPr>
  </w:style>
  <w:style w:type="character" w:styleId="WW8Num34z2" w:customStyle="1">
    <w:name w:val="WW8Num34z2"/>
    <w:qFormat/>
    <w:rsid w:val="000f0409"/>
    <w:rPr>
      <w:rFonts w:ascii="Wingdings" w:hAnsi="Wingdings" w:cs="Wingdings"/>
    </w:rPr>
  </w:style>
  <w:style w:type="character" w:styleId="WW8Num36z0" w:customStyle="1">
    <w:name w:val="WW8Num36z0"/>
    <w:qFormat/>
    <w:rsid w:val="000f0409"/>
    <w:rPr>
      <w:rFonts w:ascii="Symbol" w:hAnsi="Symbol" w:cs="Symbol"/>
    </w:rPr>
  </w:style>
  <w:style w:type="character" w:styleId="WW8Num36z1" w:customStyle="1">
    <w:name w:val="WW8Num36z1"/>
    <w:qFormat/>
    <w:rsid w:val="000f0409"/>
    <w:rPr>
      <w:rFonts w:ascii="Courier New" w:hAnsi="Courier New" w:cs="Courier New"/>
    </w:rPr>
  </w:style>
  <w:style w:type="character" w:styleId="WW8Num36z2" w:customStyle="1">
    <w:name w:val="WW8Num36z2"/>
    <w:qFormat/>
    <w:rsid w:val="000f0409"/>
    <w:rPr>
      <w:rFonts w:ascii="Wingdings" w:hAnsi="Wingdings" w:cs="Wingdings"/>
    </w:rPr>
  </w:style>
  <w:style w:type="character" w:styleId="WW8Num37z0" w:customStyle="1">
    <w:name w:val="WW8Num37z0"/>
    <w:qFormat/>
    <w:rsid w:val="000f0409"/>
    <w:rPr>
      <w:rFonts w:ascii="Symbol" w:hAnsi="Symbol" w:cs="Symbol"/>
    </w:rPr>
  </w:style>
  <w:style w:type="character" w:styleId="WW8Num38z0" w:customStyle="1">
    <w:name w:val="WW8Num38z0"/>
    <w:qFormat/>
    <w:rsid w:val="000f0409"/>
    <w:rPr>
      <w:rFonts w:ascii="Symbol" w:hAnsi="Symbol" w:cs="Symbol"/>
    </w:rPr>
  </w:style>
  <w:style w:type="character" w:styleId="WW8Num38z1" w:customStyle="1">
    <w:name w:val="WW8Num38z1"/>
    <w:qFormat/>
    <w:rsid w:val="000f0409"/>
    <w:rPr>
      <w:rFonts w:ascii="Courier New" w:hAnsi="Courier New" w:cs="Courier New"/>
    </w:rPr>
  </w:style>
  <w:style w:type="character" w:styleId="WW8Num38z2" w:customStyle="1">
    <w:name w:val="WW8Num38z2"/>
    <w:qFormat/>
    <w:rsid w:val="000f0409"/>
    <w:rPr>
      <w:rFonts w:ascii="Wingdings" w:hAnsi="Wingdings" w:cs="Wingdings"/>
    </w:rPr>
  </w:style>
  <w:style w:type="character" w:styleId="WW8Num39z0" w:customStyle="1">
    <w:name w:val="WW8Num39z0"/>
    <w:qFormat/>
    <w:rsid w:val="000f0409"/>
    <w:rPr>
      <w:rFonts w:ascii="Times New Roman" w:hAnsi="Times New Roman" w:eastAsia="Tunga" w:cs="Times New Roman"/>
    </w:rPr>
  </w:style>
  <w:style w:type="character" w:styleId="WW8Num39z1" w:customStyle="1">
    <w:name w:val="WW8Num39z1"/>
    <w:qFormat/>
    <w:rsid w:val="000f0409"/>
    <w:rPr>
      <w:rFonts w:ascii="Courier New" w:hAnsi="Courier New" w:cs="Courier New"/>
    </w:rPr>
  </w:style>
  <w:style w:type="character" w:styleId="WW8Num39z2" w:customStyle="1">
    <w:name w:val="WW8Num39z2"/>
    <w:qFormat/>
    <w:rsid w:val="000f0409"/>
    <w:rPr>
      <w:rFonts w:ascii="Wingdings" w:hAnsi="Wingdings" w:cs="Wingdings"/>
    </w:rPr>
  </w:style>
  <w:style w:type="character" w:styleId="WW8Num39z3" w:customStyle="1">
    <w:name w:val="WW8Num39z3"/>
    <w:qFormat/>
    <w:rsid w:val="000f0409"/>
    <w:rPr>
      <w:rFonts w:ascii="Symbol" w:hAnsi="Symbol" w:cs="Symbol"/>
    </w:rPr>
  </w:style>
  <w:style w:type="character" w:styleId="WW8Num40z0" w:customStyle="1">
    <w:name w:val="WW8Num40z0"/>
    <w:qFormat/>
    <w:rsid w:val="000f0409"/>
    <w:rPr>
      <w:rFonts w:ascii="Symbol" w:hAnsi="Symbol" w:cs="Symbol"/>
    </w:rPr>
  </w:style>
  <w:style w:type="character" w:styleId="WW8Num40z1" w:customStyle="1">
    <w:name w:val="WW8Num40z1"/>
    <w:qFormat/>
    <w:rsid w:val="000f0409"/>
    <w:rPr>
      <w:rFonts w:ascii="Courier New" w:hAnsi="Courier New" w:cs="Courier New"/>
    </w:rPr>
  </w:style>
  <w:style w:type="character" w:styleId="WW8Num40z2" w:customStyle="1">
    <w:name w:val="WW8Num40z2"/>
    <w:qFormat/>
    <w:rsid w:val="000f0409"/>
    <w:rPr>
      <w:rFonts w:ascii="Wingdings" w:hAnsi="Wingdings" w:cs="Wingdings"/>
    </w:rPr>
  </w:style>
  <w:style w:type="character" w:styleId="WW8Num42z0" w:customStyle="1">
    <w:name w:val="WW8Num42z0"/>
    <w:qFormat/>
    <w:rsid w:val="000f0409"/>
    <w:rPr>
      <w:rFonts w:ascii="Symbol" w:hAnsi="Symbol" w:cs="Symbol"/>
    </w:rPr>
  </w:style>
  <w:style w:type="character" w:styleId="WW8Num42z1" w:customStyle="1">
    <w:name w:val="WW8Num42z1"/>
    <w:qFormat/>
    <w:rsid w:val="000f0409"/>
    <w:rPr>
      <w:rFonts w:ascii="Courier New" w:hAnsi="Courier New" w:cs="Courier New"/>
    </w:rPr>
  </w:style>
  <w:style w:type="character" w:styleId="WW8Num42z2" w:customStyle="1">
    <w:name w:val="WW8Num42z2"/>
    <w:qFormat/>
    <w:rsid w:val="000f0409"/>
    <w:rPr>
      <w:rFonts w:ascii="Wingdings" w:hAnsi="Wingdings" w:cs="Wingdings"/>
    </w:rPr>
  </w:style>
  <w:style w:type="character" w:styleId="Domylnaczcionkaakapitu9" w:customStyle="1">
    <w:name w:val="Domyślna czcionka akapitu9"/>
    <w:qFormat/>
    <w:rsid w:val="000f0409"/>
    <w:rPr/>
  </w:style>
  <w:style w:type="character" w:styleId="AbsatzStandardschriftart" w:customStyle="1">
    <w:name w:val="Absatz-Standardschriftart"/>
    <w:qFormat/>
    <w:rsid w:val="000f0409"/>
    <w:rPr/>
  </w:style>
  <w:style w:type="character" w:styleId="WW8Num5z0" w:customStyle="1">
    <w:name w:val="WW8Num5z0"/>
    <w:qFormat/>
    <w:rsid w:val="000f0409"/>
    <w:rPr>
      <w:rFonts w:ascii="Symbol" w:hAnsi="Symbol" w:cs="OpenSymbol"/>
    </w:rPr>
  </w:style>
  <w:style w:type="character" w:styleId="WW8Num9z1" w:customStyle="1">
    <w:name w:val="WW8Num9z1"/>
    <w:qFormat/>
    <w:rsid w:val="000f0409"/>
    <w:rPr>
      <w:rFonts w:ascii="Courier New" w:hAnsi="Courier New" w:cs="Courier New"/>
    </w:rPr>
  </w:style>
  <w:style w:type="character" w:styleId="WW8Num9z2" w:customStyle="1">
    <w:name w:val="WW8Num9z2"/>
    <w:qFormat/>
    <w:rsid w:val="000f0409"/>
    <w:rPr>
      <w:rFonts w:ascii="Wingdings" w:hAnsi="Wingdings" w:cs="Wingdings"/>
    </w:rPr>
  </w:style>
  <w:style w:type="character" w:styleId="WW8Num17z1" w:customStyle="1">
    <w:name w:val="WW8Num17z1"/>
    <w:qFormat/>
    <w:rsid w:val="000f0409"/>
    <w:rPr>
      <w:rFonts w:ascii="Courier New" w:hAnsi="Courier New" w:cs="Courier New"/>
    </w:rPr>
  </w:style>
  <w:style w:type="character" w:styleId="WW8Num17z2" w:customStyle="1">
    <w:name w:val="WW8Num17z2"/>
    <w:qFormat/>
    <w:rsid w:val="000f0409"/>
    <w:rPr>
      <w:rFonts w:ascii="Wingdings" w:hAnsi="Wingdings" w:cs="Wingdings"/>
    </w:rPr>
  </w:style>
  <w:style w:type="character" w:styleId="WW8Num18z0" w:customStyle="1">
    <w:name w:val="WW8Num18z0"/>
    <w:qFormat/>
    <w:rsid w:val="000f0409"/>
    <w:rPr>
      <w:rFonts w:ascii="Wingdings 2" w:hAnsi="Wingdings 2" w:cs="OpenSymbol"/>
    </w:rPr>
  </w:style>
  <w:style w:type="character" w:styleId="WW8Num20z1" w:customStyle="1">
    <w:name w:val="WW8Num20z1"/>
    <w:qFormat/>
    <w:rsid w:val="000f0409"/>
    <w:rPr>
      <w:rFonts w:ascii="Courier New" w:hAnsi="Courier New" w:cs="Courier New"/>
    </w:rPr>
  </w:style>
  <w:style w:type="character" w:styleId="WW8Num20z2" w:customStyle="1">
    <w:name w:val="WW8Num20z2"/>
    <w:qFormat/>
    <w:rsid w:val="000f0409"/>
    <w:rPr>
      <w:rFonts w:ascii="Wingdings" w:hAnsi="Wingdings" w:cs="Wingdings"/>
    </w:rPr>
  </w:style>
  <w:style w:type="character" w:styleId="WW8Num23z0" w:customStyle="1">
    <w:name w:val="WW8Num23z0"/>
    <w:qFormat/>
    <w:rsid w:val="000f0409"/>
    <w:rPr>
      <w:rFonts w:ascii="Symbol" w:hAnsi="Symbol" w:cs="Symbol"/>
    </w:rPr>
  </w:style>
  <w:style w:type="character" w:styleId="WW8Num23z1" w:customStyle="1">
    <w:name w:val="WW8Num23z1"/>
    <w:qFormat/>
    <w:rsid w:val="000f0409"/>
    <w:rPr>
      <w:rFonts w:ascii="Courier New" w:hAnsi="Courier New" w:cs="Courier New"/>
    </w:rPr>
  </w:style>
  <w:style w:type="character" w:styleId="WW8Num23z2" w:customStyle="1">
    <w:name w:val="WW8Num23z2"/>
    <w:qFormat/>
    <w:rsid w:val="000f0409"/>
    <w:rPr>
      <w:rFonts w:ascii="Wingdings" w:hAnsi="Wingdings" w:cs="Wingdings"/>
    </w:rPr>
  </w:style>
  <w:style w:type="character" w:styleId="WW8Num29z0" w:customStyle="1">
    <w:name w:val="WW8Num29z0"/>
    <w:qFormat/>
    <w:rsid w:val="000f0409"/>
    <w:rPr>
      <w:rFonts w:ascii="Times New Roman" w:hAnsi="Times New Roman" w:eastAsia="Times New Roman" w:cs="Times New Roman"/>
    </w:rPr>
  </w:style>
  <w:style w:type="character" w:styleId="WW8Num29z1" w:customStyle="1">
    <w:name w:val="WW8Num29z1"/>
    <w:qFormat/>
    <w:rsid w:val="000f0409"/>
    <w:rPr>
      <w:rFonts w:ascii="Courier New" w:hAnsi="Courier New" w:cs="Courier New"/>
    </w:rPr>
  </w:style>
  <w:style w:type="character" w:styleId="WW8Num29z2" w:customStyle="1">
    <w:name w:val="WW8Num29z2"/>
    <w:qFormat/>
    <w:rsid w:val="000f0409"/>
    <w:rPr>
      <w:rFonts w:ascii="Wingdings" w:hAnsi="Wingdings" w:cs="Wingdings"/>
    </w:rPr>
  </w:style>
  <w:style w:type="character" w:styleId="WW8Num29z3" w:customStyle="1">
    <w:name w:val="WW8Num29z3"/>
    <w:qFormat/>
    <w:rsid w:val="000f0409"/>
    <w:rPr>
      <w:rFonts w:ascii="Symbol" w:hAnsi="Symbol" w:cs="Symbol"/>
    </w:rPr>
  </w:style>
  <w:style w:type="character" w:styleId="Domylnaczcionkaakapitu8" w:customStyle="1">
    <w:name w:val="Domyślna czcionka akapitu8"/>
    <w:qFormat/>
    <w:rsid w:val="000f0409"/>
    <w:rPr/>
  </w:style>
  <w:style w:type="character" w:styleId="Domylnaczcionkaakapitu7" w:customStyle="1">
    <w:name w:val="Domyślna czcionka akapitu7"/>
    <w:qFormat/>
    <w:rsid w:val="000f0409"/>
    <w:rPr/>
  </w:style>
  <w:style w:type="character" w:styleId="WWAbsatzStandardschriftart" w:customStyle="1">
    <w:name w:val="WW-Absatz-Standardschriftart"/>
    <w:qFormat/>
    <w:rsid w:val="000f0409"/>
    <w:rPr/>
  </w:style>
  <w:style w:type="character" w:styleId="Domylnaczcionkaakapitu6" w:customStyle="1">
    <w:name w:val="Domyślna czcionka akapitu6"/>
    <w:qFormat/>
    <w:rsid w:val="000f0409"/>
    <w:rPr/>
  </w:style>
  <w:style w:type="character" w:styleId="Domylnaczcionkaakapitu5" w:customStyle="1">
    <w:name w:val="Domyślna czcionka akapitu5"/>
    <w:qFormat/>
    <w:rsid w:val="000f0409"/>
    <w:rPr/>
  </w:style>
  <w:style w:type="character" w:styleId="WWAbsatzStandardschriftart1" w:customStyle="1">
    <w:name w:val="WW-Absatz-Standardschriftart1"/>
    <w:qFormat/>
    <w:rsid w:val="000f0409"/>
    <w:rPr/>
  </w:style>
  <w:style w:type="character" w:styleId="Domylnaczcionkaakapitu4" w:customStyle="1">
    <w:name w:val="Domyślna czcionka akapitu4"/>
    <w:qFormat/>
    <w:rsid w:val="000f0409"/>
    <w:rPr/>
  </w:style>
  <w:style w:type="character" w:styleId="Domylnaczcionkaakapitu3" w:customStyle="1">
    <w:name w:val="Domyślna czcionka akapitu3"/>
    <w:qFormat/>
    <w:rsid w:val="000f0409"/>
    <w:rPr/>
  </w:style>
  <w:style w:type="character" w:styleId="WWAbsatzStandardschriftart11" w:customStyle="1">
    <w:name w:val="WW-Absatz-Standardschriftart11"/>
    <w:qFormat/>
    <w:rsid w:val="000f0409"/>
    <w:rPr/>
  </w:style>
  <w:style w:type="character" w:styleId="Domylnaczcionkaakapitu2" w:customStyle="1">
    <w:name w:val="Domyślna czcionka akapitu2"/>
    <w:qFormat/>
    <w:rsid w:val="000f0409"/>
    <w:rPr/>
  </w:style>
  <w:style w:type="character" w:styleId="WWAbsatzStandardschriftart111" w:customStyle="1">
    <w:name w:val="WW-Absatz-Standardschriftart111"/>
    <w:qFormat/>
    <w:rsid w:val="000f0409"/>
    <w:rPr/>
  </w:style>
  <w:style w:type="character" w:styleId="WW8Num11z1" w:customStyle="1">
    <w:name w:val="WW8Num11z1"/>
    <w:qFormat/>
    <w:rsid w:val="000f0409"/>
    <w:rPr>
      <w:rFonts w:ascii="Courier New" w:hAnsi="Courier New" w:cs="Courier New"/>
    </w:rPr>
  </w:style>
  <w:style w:type="character" w:styleId="WW8Num11z2" w:customStyle="1">
    <w:name w:val="WW8Num11z2"/>
    <w:qFormat/>
    <w:rsid w:val="000f0409"/>
    <w:rPr>
      <w:rFonts w:ascii="Wingdings" w:hAnsi="Wingdings" w:cs="Wingdings"/>
    </w:rPr>
  </w:style>
  <w:style w:type="character" w:styleId="WWAbsatzStandardschriftart1111" w:customStyle="1">
    <w:name w:val="WW-Absatz-Standardschriftart1111"/>
    <w:qFormat/>
    <w:rsid w:val="000f0409"/>
    <w:rPr/>
  </w:style>
  <w:style w:type="character" w:styleId="WW8Num2z0" w:customStyle="1">
    <w:name w:val="WW8Num2z0"/>
    <w:qFormat/>
    <w:rsid w:val="000f0409"/>
    <w:rPr>
      <w:rFonts w:ascii="Symbol" w:hAnsi="Symbol" w:cs="OpenSymbol"/>
    </w:rPr>
  </w:style>
  <w:style w:type="character" w:styleId="WW8Num4z0" w:customStyle="1">
    <w:name w:val="WW8Num4z0"/>
    <w:qFormat/>
    <w:rsid w:val="000f0409"/>
    <w:rPr>
      <w:rFonts w:ascii="Symbol" w:hAnsi="Symbol" w:cs="OpenSymbol"/>
    </w:rPr>
  </w:style>
  <w:style w:type="character" w:styleId="WW8Num10z1" w:customStyle="1">
    <w:name w:val="WW8Num10z1"/>
    <w:qFormat/>
    <w:rsid w:val="000f0409"/>
    <w:rPr>
      <w:rFonts w:ascii="Courier New" w:hAnsi="Courier New" w:cs="Courier New"/>
    </w:rPr>
  </w:style>
  <w:style w:type="character" w:styleId="WW8Num10z2" w:customStyle="1">
    <w:name w:val="WW8Num10z2"/>
    <w:qFormat/>
    <w:rsid w:val="000f0409"/>
    <w:rPr>
      <w:rFonts w:ascii="Wingdings" w:hAnsi="Wingdings" w:cs="Wingdings"/>
    </w:rPr>
  </w:style>
  <w:style w:type="character" w:styleId="WWAbsatzStandardschriftart11111" w:customStyle="1">
    <w:name w:val="WW-Absatz-Standardschriftart11111"/>
    <w:qFormat/>
    <w:rsid w:val="000f0409"/>
    <w:rPr/>
  </w:style>
  <w:style w:type="character" w:styleId="WWAbsatzStandardschriftart111111" w:customStyle="1">
    <w:name w:val="WW-Absatz-Standardschriftart111111"/>
    <w:qFormat/>
    <w:rsid w:val="000f0409"/>
    <w:rPr/>
  </w:style>
  <w:style w:type="character" w:styleId="WWAbsatzStandardschriftart1111111" w:customStyle="1">
    <w:name w:val="WW-Absatz-Standardschriftart1111111"/>
    <w:qFormat/>
    <w:rsid w:val="000f0409"/>
    <w:rPr/>
  </w:style>
  <w:style w:type="character" w:styleId="WWAbsatzStandardschriftart11111111" w:customStyle="1">
    <w:name w:val="WW-Absatz-Standardschriftart11111111"/>
    <w:qFormat/>
    <w:rsid w:val="000f0409"/>
    <w:rPr/>
  </w:style>
  <w:style w:type="character" w:styleId="WWAbsatzStandardschriftart111111111" w:customStyle="1">
    <w:name w:val="WW-Absatz-Standardschriftart111111111"/>
    <w:qFormat/>
    <w:rsid w:val="000f0409"/>
    <w:rPr/>
  </w:style>
  <w:style w:type="character" w:styleId="WWAbsatzStandardschriftart1111111111" w:customStyle="1">
    <w:name w:val="WW-Absatz-Standardschriftart1111111111"/>
    <w:qFormat/>
    <w:rsid w:val="000f0409"/>
    <w:rPr/>
  </w:style>
  <w:style w:type="character" w:styleId="WW8Num6z3" w:customStyle="1">
    <w:name w:val="WW8Num6z3"/>
    <w:qFormat/>
    <w:rsid w:val="000f0409"/>
    <w:rPr>
      <w:rFonts w:ascii="Symbol" w:hAnsi="Symbol" w:cs="Symbol"/>
    </w:rPr>
  </w:style>
  <w:style w:type="character" w:styleId="WW8Num7z1" w:customStyle="1">
    <w:name w:val="WW8Num7z1"/>
    <w:qFormat/>
    <w:rsid w:val="000f0409"/>
    <w:rPr>
      <w:rFonts w:ascii="Courier New" w:hAnsi="Courier New" w:cs="Courier New"/>
    </w:rPr>
  </w:style>
  <w:style w:type="character" w:styleId="WW8Num7z3" w:customStyle="1">
    <w:name w:val="WW8Num7z3"/>
    <w:qFormat/>
    <w:rsid w:val="000f0409"/>
    <w:rPr>
      <w:rFonts w:ascii="Symbol" w:hAnsi="Symbol" w:cs="Symbol"/>
    </w:rPr>
  </w:style>
  <w:style w:type="character" w:styleId="WW8Num8z1" w:customStyle="1">
    <w:name w:val="WW8Num8z1"/>
    <w:qFormat/>
    <w:rsid w:val="000f0409"/>
    <w:rPr>
      <w:rFonts w:ascii="Courier New" w:hAnsi="Courier New" w:cs="Courier New"/>
    </w:rPr>
  </w:style>
  <w:style w:type="character" w:styleId="WW8Num8z3" w:customStyle="1">
    <w:name w:val="WW8Num8z3"/>
    <w:qFormat/>
    <w:rsid w:val="000f0409"/>
    <w:rPr>
      <w:rFonts w:ascii="Symbol" w:hAnsi="Symbol" w:cs="Symbol"/>
    </w:rPr>
  </w:style>
  <w:style w:type="character" w:styleId="WWAbsatzStandardschriftart11111111111" w:customStyle="1">
    <w:name w:val="WW-Absatz-Standardschriftart11111111111"/>
    <w:qFormat/>
    <w:rsid w:val="000f0409"/>
    <w:rPr/>
  </w:style>
  <w:style w:type="character" w:styleId="WWAbsatzStandardschriftart111111111111" w:customStyle="1">
    <w:name w:val="WW-Absatz-Standardschriftart111111111111"/>
    <w:qFormat/>
    <w:rsid w:val="000f0409"/>
    <w:rPr/>
  </w:style>
  <w:style w:type="character" w:styleId="WWAbsatzStandardschriftart1111111111111" w:customStyle="1">
    <w:name w:val="WW-Absatz-Standardschriftart1111111111111"/>
    <w:qFormat/>
    <w:rsid w:val="000f0409"/>
    <w:rPr/>
  </w:style>
  <w:style w:type="character" w:styleId="WWAbsatzStandardschriftart11111111111111" w:customStyle="1">
    <w:name w:val="WW-Absatz-Standardschriftart11111111111111"/>
    <w:qFormat/>
    <w:rsid w:val="000f0409"/>
    <w:rPr/>
  </w:style>
  <w:style w:type="character" w:styleId="WW8Num9z3" w:customStyle="1">
    <w:name w:val="WW8Num9z3"/>
    <w:qFormat/>
    <w:rsid w:val="000f0409"/>
    <w:rPr>
      <w:rFonts w:ascii="Symbol" w:hAnsi="Symbol" w:cs="Symbol"/>
    </w:rPr>
  </w:style>
  <w:style w:type="character" w:styleId="WWAbsatzStandardschriftart111111111111111" w:customStyle="1">
    <w:name w:val="WW-Absatz-Standardschriftart111111111111111"/>
    <w:qFormat/>
    <w:rsid w:val="000f0409"/>
    <w:rPr/>
  </w:style>
  <w:style w:type="character" w:styleId="WW8Num10z3" w:customStyle="1">
    <w:name w:val="WW8Num10z3"/>
    <w:qFormat/>
    <w:rsid w:val="000f0409"/>
    <w:rPr>
      <w:rFonts w:ascii="Symbol" w:hAnsi="Symbol" w:cs="Symbol"/>
    </w:rPr>
  </w:style>
  <w:style w:type="character" w:styleId="WWAbsatzStandardschriftart1111111111111111" w:customStyle="1">
    <w:name w:val="WW-Absatz-Standardschriftart1111111111111111"/>
    <w:qFormat/>
    <w:rsid w:val="000f0409"/>
    <w:rPr/>
  </w:style>
  <w:style w:type="character" w:styleId="WWAbsatzStandardschriftart11111111111111111" w:customStyle="1">
    <w:name w:val="WW-Absatz-Standardschriftart11111111111111111"/>
    <w:qFormat/>
    <w:rsid w:val="000f0409"/>
    <w:rPr/>
  </w:style>
  <w:style w:type="character" w:styleId="WWAbsatzStandardschriftart111111111111111111" w:customStyle="1">
    <w:name w:val="WW-Absatz-Standardschriftart111111111111111111"/>
    <w:qFormat/>
    <w:rsid w:val="000f0409"/>
    <w:rPr/>
  </w:style>
  <w:style w:type="character" w:styleId="Domylnaczcionkaakapitu1" w:customStyle="1">
    <w:name w:val="Domyślna czcionka akapitu1"/>
    <w:qFormat/>
    <w:rsid w:val="000f0409"/>
    <w:rPr/>
  </w:style>
  <w:style w:type="character" w:styleId="ListLabel1" w:customStyle="1">
    <w:name w:val="ListLabel 1"/>
    <w:qFormat/>
    <w:rsid w:val="000f0409"/>
    <w:rPr>
      <w:rFonts w:cs="Courier New"/>
    </w:rPr>
  </w:style>
  <w:style w:type="character" w:styleId="Symbolewypunktowania" w:customStyle="1">
    <w:name w:val="Symbole wypunktowania"/>
    <w:qFormat/>
    <w:rsid w:val="000f0409"/>
    <w:rPr>
      <w:rFonts w:ascii="OpenSymbol" w:hAnsi="OpenSymbol" w:eastAsia="OpenSymbol" w:cs="OpenSymbol"/>
    </w:rPr>
  </w:style>
  <w:style w:type="character" w:styleId="Znakinumeracji" w:customStyle="1">
    <w:name w:val="Znaki numeracji"/>
    <w:qFormat/>
    <w:rsid w:val="000f0409"/>
    <w:rPr/>
  </w:style>
  <w:style w:type="character" w:styleId="WW8Num13z1" w:customStyle="1">
    <w:name w:val="WW8Num13z1"/>
    <w:qFormat/>
    <w:rsid w:val="000f0409"/>
    <w:rPr>
      <w:rFonts w:ascii="Courier New" w:hAnsi="Courier New" w:cs="Courier New"/>
    </w:rPr>
  </w:style>
  <w:style w:type="character" w:styleId="WW8Num13z2" w:customStyle="1">
    <w:name w:val="WW8Num13z2"/>
    <w:qFormat/>
    <w:rsid w:val="000f0409"/>
    <w:rPr>
      <w:rFonts w:ascii="Wingdings" w:hAnsi="Wingdings" w:cs="Wingdings"/>
    </w:rPr>
  </w:style>
  <w:style w:type="character" w:styleId="WW8Num16z1" w:customStyle="1">
    <w:name w:val="WW8Num16z1"/>
    <w:qFormat/>
    <w:rsid w:val="000f0409"/>
    <w:rPr>
      <w:rFonts w:ascii="Courier New" w:hAnsi="Courier New" w:cs="Courier New"/>
    </w:rPr>
  </w:style>
  <w:style w:type="character" w:styleId="WW8Num16z2" w:customStyle="1">
    <w:name w:val="WW8Num16z2"/>
    <w:qFormat/>
    <w:rsid w:val="000f0409"/>
    <w:rPr>
      <w:rFonts w:ascii="Wingdings" w:hAnsi="Wingdings" w:cs="Wingdings"/>
    </w:rPr>
  </w:style>
  <w:style w:type="character" w:styleId="Appleconvertedspace" w:customStyle="1">
    <w:name w:val="apple-converted-space"/>
    <w:qFormat/>
    <w:rsid w:val="000f0409"/>
    <w:rPr/>
  </w:style>
  <w:style w:type="character" w:styleId="Tekstpodstawowy2Znak" w:customStyle="1">
    <w:name w:val="Tekst podstawowy 2 Znak"/>
    <w:qFormat/>
    <w:rsid w:val="000f0409"/>
    <w:rPr>
      <w:rFonts w:eastAsia="SimSun" w:cs="Mangal"/>
      <w:sz w:val="24"/>
      <w:szCs w:val="21"/>
      <w:lang w:eastAsia="hi-IN" w:bidi="hi-IN"/>
    </w:rPr>
  </w:style>
  <w:style w:type="character" w:styleId="Tekstpodstawowywcity2Znak" w:customStyle="1">
    <w:name w:val="Tekst podstawowy wcięty 2 Znak"/>
    <w:qFormat/>
    <w:rsid w:val="000f0409"/>
    <w:rPr>
      <w:rFonts w:eastAsia="SimSun" w:cs="Mangal"/>
      <w:sz w:val="24"/>
      <w:szCs w:val="21"/>
      <w:lang w:eastAsia="hi-IN" w:bidi="hi-IN"/>
    </w:rPr>
  </w:style>
  <w:style w:type="character" w:styleId="TekstpodstawowyZnak" w:customStyle="1">
    <w:name w:val="Tekst podstawowy Znak"/>
    <w:qFormat/>
    <w:rsid w:val="000f0409"/>
    <w:rPr>
      <w:rFonts w:eastAsia="SimSun" w:cs="Mangal"/>
      <w:sz w:val="24"/>
      <w:szCs w:val="24"/>
      <w:lang w:eastAsia="hi-IN" w:bidi="hi-IN"/>
    </w:rPr>
  </w:style>
  <w:style w:type="character" w:styleId="WW8Num19z3" w:customStyle="1">
    <w:name w:val="WW8Num19z3"/>
    <w:qFormat/>
    <w:rsid w:val="000f0409"/>
    <w:rPr>
      <w:rFonts w:ascii="Symbol" w:hAnsi="Symbol" w:cs="Symbol"/>
    </w:rPr>
  </w:style>
  <w:style w:type="character" w:styleId="TekstpodstawowyZnak1" w:customStyle="1">
    <w:name w:val="Tekst podstawowy Znak1"/>
    <w:basedOn w:val="DefaultParagraphFont"/>
    <w:link w:val="Tekstpodstawowy"/>
    <w:qFormat/>
    <w:rsid w:val="000f0409"/>
    <w:rPr>
      <w:rFonts w:ascii="Times New Roman" w:hAnsi="Times New Roman" w:eastAsia="SimSun" w:cs="Mangal"/>
      <w:sz w:val="24"/>
      <w:szCs w:val="24"/>
      <w:lang w:eastAsia="hi-IN" w:bidi="hi-IN"/>
    </w:rPr>
  </w:style>
  <w:style w:type="character" w:styleId="TekstpodstawowywcityZnak" w:customStyle="1">
    <w:name w:val="Tekst podstawowy wcięty Znak"/>
    <w:basedOn w:val="DefaultParagraphFont"/>
    <w:link w:val="Tekstpodstawowywcity"/>
    <w:uiPriority w:val="99"/>
    <w:semiHidden/>
    <w:qFormat/>
    <w:rsid w:val="000f0409"/>
    <w:rPr>
      <w:rFonts w:ascii="Times New Roman" w:hAnsi="Times New Roman" w:eastAsia="SimSun" w:cs="Mangal"/>
      <w:sz w:val="24"/>
      <w:szCs w:val="21"/>
      <w:lang w:eastAsia="hi-IN" w:bidi="hi-IN"/>
    </w:rPr>
  </w:style>
  <w:style w:type="character" w:styleId="Nagwek7Znak" w:customStyle="1">
    <w:name w:val="Nagłówek 7 Znak"/>
    <w:basedOn w:val="DefaultParagraphFont"/>
    <w:link w:val="Nagwek7"/>
    <w:uiPriority w:val="9"/>
    <w:semiHidden/>
    <w:qFormat/>
    <w:rsid w:val="00b92e15"/>
    <w:rPr>
      <w:rFonts w:ascii="Cambria" w:hAnsi="Cambria" w:eastAsia="" w:cs="" w:asciiTheme="majorHAnsi" w:cstheme="majorBidi" w:eastAsiaTheme="majorEastAsia" w:hAnsiTheme="majorHAnsi"/>
      <w:i/>
      <w:iCs/>
      <w:color w:val="404040" w:themeColor="text1" w:themeTint="bf"/>
    </w:rPr>
  </w:style>
  <w:style w:type="character" w:styleId="HTMLwstpniesformatowanyZnak" w:customStyle="1">
    <w:name w:val="HTML - wstępnie sformatowany Znak"/>
    <w:basedOn w:val="DefaultParagraphFont"/>
    <w:link w:val="HTML-wstpniesformatowany"/>
    <w:uiPriority w:val="99"/>
    <w:semiHidden/>
    <w:qFormat/>
    <w:rsid w:val="00f23e1f"/>
    <w:rPr>
      <w:rFonts w:ascii="Consolas" w:hAnsi="Consolas"/>
      <w:sz w:val="20"/>
      <w:szCs w:val="20"/>
    </w:rPr>
  </w:style>
  <w:style w:type="character" w:styleId="ListLabel2">
    <w:name w:val="ListLabel 2"/>
    <w:qFormat/>
    <w:rPr>
      <w:rFonts w:ascii="Times New Roman" w:hAnsi="Times New Roman"/>
      <w:b/>
      <w:sz w:val="25"/>
    </w:rPr>
  </w:style>
  <w:style w:type="character" w:styleId="ListLabel3">
    <w:name w:val="ListLabel 3"/>
    <w:qFormat/>
    <w:rPr>
      <w:sz w:val="24"/>
    </w:rPr>
  </w:style>
  <w:style w:type="character" w:styleId="ListLabel4">
    <w:name w:val="ListLabel 4"/>
    <w:qFormat/>
    <w:rPr>
      <w:sz w:val="24"/>
    </w:rPr>
  </w:style>
  <w:style w:type="character" w:styleId="ListLabel5">
    <w:name w:val="ListLabel 5"/>
    <w:qFormat/>
    <w:rPr>
      <w:sz w:val="24"/>
    </w:rPr>
  </w:style>
  <w:style w:type="character" w:styleId="ListLabel6">
    <w:name w:val="ListLabel 6"/>
    <w:qFormat/>
    <w:rPr>
      <w:sz w:val="24"/>
    </w:rPr>
  </w:style>
  <w:style w:type="character" w:styleId="ListLabel7">
    <w:name w:val="ListLabel 7"/>
    <w:qFormat/>
    <w:rPr>
      <w:sz w:val="24"/>
    </w:rPr>
  </w:style>
  <w:style w:type="character" w:styleId="ListLabel8">
    <w:name w:val="ListLabel 8"/>
    <w:qFormat/>
    <w:rPr>
      <w:sz w:val="24"/>
    </w:rPr>
  </w:style>
  <w:style w:type="character" w:styleId="ListLabel9">
    <w:name w:val="ListLabel 9"/>
    <w:qFormat/>
    <w:rPr>
      <w:sz w:val="24"/>
    </w:rPr>
  </w:style>
  <w:style w:type="character" w:styleId="ListLabel10">
    <w:name w:val="ListLabel 10"/>
    <w:qFormat/>
    <w:rPr>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rPr>
  </w:style>
  <w:style w:type="character" w:styleId="ListLabel18">
    <w:name w:val="ListLabel 18"/>
    <w:qFormat/>
    <w:rPr>
      <w:rFonts w:cs="Courier New"/>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Courier New"/>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Courier New"/>
    </w:rPr>
  </w:style>
  <w:style w:type="character" w:styleId="ListLabel25">
    <w:name w:val="ListLabel 25"/>
    <w:qFormat/>
    <w:rPr>
      <w:rFonts w:cs="Times New Roman"/>
    </w:rPr>
  </w:style>
  <w:style w:type="character" w:styleId="ListLabel26">
    <w:name w:val="ListLabel 26"/>
    <w:qFormat/>
    <w:rPr>
      <w:rFonts w:eastAsia="Times New Roman"/>
    </w:rPr>
  </w:style>
  <w:style w:type="character" w:styleId="ListLabel27">
    <w:name w:val="ListLabel 27"/>
    <w:qFormat/>
    <w:rPr>
      <w:rFonts w:cs="Courier New"/>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Courier New"/>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Courier New"/>
    </w:rPr>
  </w:style>
  <w:style w:type="character" w:styleId="ListLabel34">
    <w:name w:val="ListLabel 34"/>
    <w:qFormat/>
    <w:rPr>
      <w:rFonts w:cs="Times New Roman"/>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rFonts w:cs="Wingdings"/>
      <w:color w:val="000000"/>
    </w:rPr>
  </w:style>
  <w:style w:type="character" w:styleId="ListLabel117">
    <w:name w:val="ListLabel 117"/>
    <w:qFormat/>
    <w:rPr>
      <w:rFonts w:cs="Times New Roman"/>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Wingdings"/>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b/>
      <w:sz w:val="28"/>
    </w:rPr>
  </w:style>
  <w:style w:type="character" w:styleId="ListLabel138">
    <w:name w:val="ListLabel 138"/>
    <w:qFormat/>
    <w:rPr>
      <w:color w:val="00000A"/>
    </w:rPr>
  </w:style>
  <w:style w:type="character" w:styleId="ListLabel139">
    <w:name w:val="ListLabel 139"/>
    <w:qFormat/>
    <w:rPr>
      <w:rFonts w:eastAsia="Calibri" w:cs=""/>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ascii="Times New Roman" w:hAnsi="Times New Roman"/>
      <w:sz w:val="24"/>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rFonts w:ascii="Times New Roman" w:hAnsi="Times New Roman"/>
      <w:sz w:val="24"/>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link w:val="TekstpodstawowyZnak1"/>
    <w:rsid w:val="000f0409"/>
    <w:pPr>
      <w:widowControl w:val="false"/>
      <w:suppressAutoHyphens w:val="true"/>
      <w:spacing w:lineRule="auto" w:line="240" w:before="0" w:after="120"/>
    </w:pPr>
    <w:rPr>
      <w:rFonts w:ascii="Times New Roman" w:hAnsi="Times New Roman" w:eastAsia="SimSun" w:cs="Mangal"/>
      <w:sz w:val="24"/>
      <w:szCs w:val="24"/>
      <w:lang w:eastAsia="hi-IN" w:bidi="hi-IN"/>
    </w:rPr>
  </w:style>
  <w:style w:type="paragraph" w:styleId="Lista">
    <w:name w:val="List"/>
    <w:basedOn w:val="Tretekstu"/>
    <w:rsid w:val="000f0409"/>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0f0409"/>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BalloonText">
    <w:name w:val="Balloon Text"/>
    <w:basedOn w:val="Normal"/>
    <w:link w:val="TekstdymkaZnak"/>
    <w:unhideWhenUsed/>
    <w:qFormat/>
    <w:rsid w:val="00fa15c0"/>
    <w:pPr>
      <w:spacing w:lineRule="auto" w:line="240" w:before="0" w:after="0"/>
    </w:pPr>
    <w:rPr>
      <w:rFonts w:ascii="Tahoma" w:hAnsi="Tahoma" w:cs="Tahoma"/>
      <w:sz w:val="16"/>
      <w:szCs w:val="16"/>
    </w:rPr>
  </w:style>
  <w:style w:type="paragraph" w:styleId="Gwka">
    <w:name w:val="Header"/>
    <w:basedOn w:val="Normal"/>
    <w:link w:val="NagwekZnak"/>
    <w:unhideWhenUsed/>
    <w:rsid w:val="0045114d"/>
    <w:pPr>
      <w:tabs>
        <w:tab w:val="center" w:pos="4536" w:leader="none"/>
        <w:tab w:val="right" w:pos="9072" w:leader="none"/>
      </w:tabs>
      <w:spacing w:lineRule="auto" w:line="240" w:before="0" w:after="0"/>
    </w:pPr>
    <w:rPr/>
  </w:style>
  <w:style w:type="paragraph" w:styleId="Stopka">
    <w:name w:val="Footer"/>
    <w:basedOn w:val="Normal"/>
    <w:link w:val="StopkaZnak"/>
    <w:unhideWhenUsed/>
    <w:rsid w:val="0045114d"/>
    <w:pPr>
      <w:tabs>
        <w:tab w:val="center" w:pos="4536" w:leader="none"/>
        <w:tab w:val="right" w:pos="9072" w:leader="none"/>
      </w:tabs>
      <w:spacing w:lineRule="auto" w:line="240" w:before="0" w:after="0"/>
    </w:pPr>
    <w:rPr/>
  </w:style>
  <w:style w:type="paragraph" w:styleId="Default" w:customStyle="1">
    <w:name w:val="Default"/>
    <w:qFormat/>
    <w:rsid w:val="004f59ea"/>
    <w:pPr>
      <w:widowControl/>
      <w:bidi w:val="0"/>
      <w:spacing w:lineRule="auto" w:line="240" w:before="0" w:after="0"/>
      <w:jc w:val="left"/>
    </w:pPr>
    <w:rPr>
      <w:rFonts w:ascii="Calibri" w:hAnsi="Calibri" w:cs="Calibri" w:eastAsia="Calibri"/>
      <w:color w:val="000000"/>
      <w:sz w:val="24"/>
      <w:szCs w:val="24"/>
      <w:lang w:val="pl-PL" w:eastAsia="en-US" w:bidi="ar-SA"/>
    </w:rPr>
  </w:style>
  <w:style w:type="paragraph" w:styleId="NormalWeb">
    <w:name w:val="Normal (Web)"/>
    <w:basedOn w:val="Normal"/>
    <w:uiPriority w:val="99"/>
    <w:unhideWhenUsed/>
    <w:qFormat/>
    <w:rsid w:val="00301233"/>
    <w:pPr>
      <w:spacing w:lineRule="auto" w:line="240" w:beforeAutospacing="1" w:afterAutospacing="1"/>
    </w:pPr>
    <w:rPr>
      <w:rFonts w:ascii="Times New Roman" w:hAnsi="Times New Roman" w:eastAsia="Times New Roman" w:cs="Times New Roman"/>
      <w:sz w:val="24"/>
      <w:szCs w:val="24"/>
      <w:lang w:eastAsia="pl-PL"/>
    </w:rPr>
  </w:style>
  <w:style w:type="paragraph" w:styleId="Standard" w:customStyle="1">
    <w:name w:val="Standard"/>
    <w:qFormat/>
    <w:rsid w:val="008f3e95"/>
    <w:pPr>
      <w:widowControl/>
      <w:suppressAutoHyphens w:val="true"/>
      <w:bidi w:val="0"/>
      <w:spacing w:lineRule="auto" w:line="240" w:before="0" w:after="0"/>
      <w:jc w:val="left"/>
      <w:textAlignment w:val="baseline"/>
    </w:pPr>
    <w:rPr>
      <w:rFonts w:ascii="Liberation Serif" w:hAnsi="Liberation Serif" w:eastAsia="SimSun" w:cs="Lucida Sans"/>
      <w:color w:val="auto"/>
      <w:sz w:val="24"/>
      <w:szCs w:val="24"/>
      <w:lang w:eastAsia="zh-CN" w:bidi="hi-IN" w:val="pl-PL"/>
    </w:rPr>
  </w:style>
  <w:style w:type="paragraph" w:styleId="Default1" w:customStyle="1">
    <w:name w:val="default"/>
    <w:basedOn w:val="Normal"/>
    <w:qFormat/>
    <w:rsid w:val="005e0a36"/>
    <w:pPr>
      <w:spacing w:lineRule="auto" w:line="240" w:before="0" w:after="0"/>
    </w:pPr>
    <w:rPr>
      <w:rFonts w:ascii="Calibri" w:hAnsi="Calibri" w:eastAsia="Calibri" w:cs="Times New Roman"/>
      <w:color w:val="000000"/>
      <w:sz w:val="24"/>
      <w:szCs w:val="24"/>
      <w:lang w:eastAsia="pl-PL"/>
    </w:rPr>
  </w:style>
  <w:style w:type="paragraph" w:styleId="ListParagraph">
    <w:name w:val="List Paragraph"/>
    <w:basedOn w:val="Normal"/>
    <w:qFormat/>
    <w:rsid w:val="00846329"/>
    <w:pPr>
      <w:spacing w:before="0" w:after="200"/>
      <w:ind w:left="720" w:hanging="0"/>
      <w:contextualSpacing/>
    </w:pPr>
    <w:rPr/>
  </w:style>
  <w:style w:type="paragraph" w:styleId="NoSpacing">
    <w:name w:val="No Spacing"/>
    <w:qFormat/>
    <w:rsid w:val="00a00834"/>
    <w:pPr>
      <w:widowControl/>
      <w:bidi w:val="0"/>
      <w:spacing w:lineRule="auto" w:line="240" w:before="0" w:after="0"/>
      <w:jc w:val="left"/>
    </w:pPr>
    <w:rPr>
      <w:rFonts w:eastAsia="" w:eastAsiaTheme="minorEastAsia" w:ascii="Calibri" w:hAnsi="Calibri" w:cs=""/>
      <w:color w:val="auto"/>
      <w:sz w:val="22"/>
      <w:szCs w:val="22"/>
      <w:lang w:eastAsia="pl-PL" w:val="pl-PL" w:bidi="ar-SA"/>
    </w:rPr>
  </w:style>
  <w:style w:type="paragraph" w:styleId="PlainText">
    <w:name w:val="Plain Text"/>
    <w:basedOn w:val="Normal"/>
    <w:link w:val="ZwykytekstZnak"/>
    <w:uiPriority w:val="99"/>
    <w:semiHidden/>
    <w:unhideWhenUsed/>
    <w:qFormat/>
    <w:rsid w:val="00eb717e"/>
    <w:pPr>
      <w:spacing w:lineRule="auto" w:line="240" w:before="0" w:after="0"/>
    </w:pPr>
    <w:rPr>
      <w:rFonts w:ascii="Consolas" w:hAnsi="Consolas" w:cs="Consolas"/>
      <w:sz w:val="21"/>
      <w:szCs w:val="21"/>
    </w:rPr>
  </w:style>
  <w:style w:type="paragraph" w:styleId="Nagwek9" w:customStyle="1">
    <w:name w:val="Nagłówek9"/>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9" w:customStyle="1">
    <w:name w:val="Podpis9"/>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8" w:customStyle="1">
    <w:name w:val="Nagłówek8"/>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8" w:customStyle="1">
    <w:name w:val="Podpis8"/>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71" w:customStyle="1">
    <w:name w:val="Nagłówek7"/>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7" w:customStyle="1">
    <w:name w:val="Podpis7"/>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6" w:customStyle="1">
    <w:name w:val="Nagłówek6"/>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6" w:customStyle="1">
    <w:name w:val="Podpis6"/>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51" w:customStyle="1">
    <w:name w:val="Nagłówek5"/>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5" w:customStyle="1">
    <w:name w:val="Podpis5"/>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41" w:customStyle="1">
    <w:name w:val="Nagłówek4"/>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4" w:customStyle="1">
    <w:name w:val="Podpis4"/>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31" w:customStyle="1">
    <w:name w:val="Nagłówek3"/>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3" w:customStyle="1">
    <w:name w:val="Podpis3"/>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21" w:customStyle="1">
    <w:name w:val="Nagłówek2"/>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2" w:customStyle="1">
    <w:name w:val="Podpis2"/>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Nagwek11" w:customStyle="1">
    <w:name w:val="Nagłówek1"/>
    <w:basedOn w:val="Normal"/>
    <w:qFormat/>
    <w:rsid w:val="000f0409"/>
    <w:pPr>
      <w:keepNext/>
      <w:widowControl w:val="false"/>
      <w:suppressAutoHyphens w:val="true"/>
      <w:spacing w:lineRule="auto" w:line="240" w:before="240" w:after="120"/>
    </w:pPr>
    <w:rPr>
      <w:rFonts w:ascii="Arial" w:hAnsi="Arial" w:eastAsia="Microsoft YaHei" w:cs="Mangal"/>
      <w:sz w:val="28"/>
      <w:szCs w:val="28"/>
      <w:lang w:eastAsia="hi-IN" w:bidi="hi-IN"/>
    </w:rPr>
  </w:style>
  <w:style w:type="paragraph" w:styleId="Podpis1" w:customStyle="1">
    <w:name w:val="Podpis1"/>
    <w:basedOn w:val="Normal"/>
    <w:qFormat/>
    <w:rsid w:val="000f0409"/>
    <w:pPr>
      <w:widowControl w:val="false"/>
      <w:suppressLineNumbers/>
      <w:suppressAutoHyphens w:val="true"/>
      <w:spacing w:lineRule="auto" w:line="240" w:before="120" w:after="120"/>
    </w:pPr>
    <w:rPr>
      <w:rFonts w:ascii="Times New Roman" w:hAnsi="Times New Roman" w:eastAsia="SimSun" w:cs="Mangal"/>
      <w:i/>
      <w:iCs/>
      <w:sz w:val="24"/>
      <w:szCs w:val="24"/>
      <w:lang w:eastAsia="hi-IN" w:bidi="hi-IN"/>
    </w:rPr>
  </w:style>
  <w:style w:type="paragraph" w:styleId="Sdfootnotewestern" w:customStyle="1">
    <w:name w:val="sdfootnote-western"/>
    <w:basedOn w:val="Normal"/>
    <w:qFormat/>
    <w:rsid w:val="000f0409"/>
    <w:pPr>
      <w:widowControl w:val="false"/>
      <w:suppressAutoHyphens w:val="true"/>
      <w:spacing w:lineRule="auto" w:line="240" w:before="280" w:after="280"/>
    </w:pPr>
    <w:rPr>
      <w:rFonts w:ascii="Times New Roman" w:hAnsi="Times New Roman" w:eastAsia="SimSun" w:cs="Mangal"/>
      <w:sz w:val="24"/>
      <w:szCs w:val="24"/>
      <w:lang w:eastAsia="hi-IN" w:bidi="hi-IN"/>
    </w:rPr>
  </w:style>
  <w:style w:type="paragraph" w:styleId="Zawartotabeli" w:customStyle="1">
    <w:name w:val="Zawartość tabeli"/>
    <w:basedOn w:val="Normal"/>
    <w:qFormat/>
    <w:rsid w:val="000f0409"/>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Tekstpodstawowywcity22" w:customStyle="1">
    <w:name w:val="Tekst podstawowy wcięty 22"/>
    <w:basedOn w:val="Normal"/>
    <w:qFormat/>
    <w:rsid w:val="000f0409"/>
    <w:pPr>
      <w:widowControl w:val="false"/>
      <w:suppressAutoHyphens w:val="true"/>
      <w:spacing w:lineRule="auto" w:line="480" w:before="0" w:after="120"/>
      <w:ind w:left="283" w:hanging="0"/>
    </w:pPr>
    <w:rPr>
      <w:rFonts w:ascii="Calibri" w:hAnsi="Calibri" w:eastAsia="Calibri" w:cs="Calibri"/>
      <w:lang w:eastAsia="hi-IN" w:bidi="hi-IN"/>
    </w:rPr>
  </w:style>
  <w:style w:type="paragraph" w:styleId="Tekstpodstawowy22" w:customStyle="1">
    <w:name w:val="Tekst podstawowy 22"/>
    <w:basedOn w:val="Normal"/>
    <w:qFormat/>
    <w:rsid w:val="000f0409"/>
    <w:pPr>
      <w:widowControl w:val="false"/>
      <w:suppressAutoHyphens w:val="true"/>
      <w:spacing w:lineRule="auto" w:line="480" w:before="0" w:after="120"/>
    </w:pPr>
    <w:rPr>
      <w:rFonts w:ascii="Calibri" w:hAnsi="Calibri" w:eastAsia="Calibri" w:cs="Calibri"/>
      <w:lang w:eastAsia="hi-IN" w:bidi="hi-IN"/>
    </w:rPr>
  </w:style>
  <w:style w:type="paragraph" w:styleId="WWDomylnie" w:customStyle="1">
    <w:name w:val="WW-Domyślnie"/>
    <w:qFormat/>
    <w:rsid w:val="000f0409"/>
    <w:pPr>
      <w:widowControl/>
      <w:tabs>
        <w:tab w:val="left" w:pos="709" w:leader="none"/>
      </w:tabs>
      <w:suppressAutoHyphens w:val="true"/>
      <w:bidi w:val="0"/>
      <w:spacing w:lineRule="atLeast" w:line="276"/>
      <w:jc w:val="left"/>
    </w:pPr>
    <w:rPr>
      <w:rFonts w:ascii="Calibri" w:hAnsi="Calibri" w:eastAsia="DejaVu Sans" w:cs="Calibri" w:asciiTheme="minorHAnsi" w:hAnsiTheme="minorHAnsi"/>
      <w:color w:val="auto"/>
      <w:sz w:val="22"/>
      <w:szCs w:val="22"/>
      <w:lang w:eastAsia="ar-SA" w:val="pl-PL" w:bidi="ar-SA"/>
    </w:rPr>
  </w:style>
  <w:style w:type="paragraph" w:styleId="Tekstpodstawowywcity21" w:customStyle="1">
    <w:name w:val="Tekst podstawowy wcięty 21"/>
    <w:basedOn w:val="Normal"/>
    <w:qFormat/>
    <w:rsid w:val="000f0409"/>
    <w:pPr>
      <w:widowControl w:val="false"/>
      <w:tabs>
        <w:tab w:val="left" w:pos="708" w:leader="none"/>
      </w:tabs>
      <w:suppressAutoHyphens w:val="true"/>
      <w:spacing w:lineRule="auto" w:line="480" w:before="0" w:after="120"/>
      <w:ind w:left="283" w:hanging="0"/>
    </w:pPr>
    <w:rPr>
      <w:rFonts w:ascii="Calibri" w:hAnsi="Calibri" w:eastAsia="Lucida Sans Unicode" w:cs="DejaVu Sans"/>
      <w:color w:val="00000A"/>
      <w:lang w:eastAsia="hi-IN" w:bidi="hi-IN"/>
    </w:rPr>
  </w:style>
  <w:style w:type="paragraph" w:styleId="NormalnyWeb1" w:customStyle="1">
    <w:name w:val="Normalny (Web)1"/>
    <w:basedOn w:val="Normal"/>
    <w:qFormat/>
    <w:rsid w:val="000f0409"/>
    <w:pPr>
      <w:widowControl w:val="false"/>
      <w:tabs>
        <w:tab w:val="left" w:pos="708" w:leader="none"/>
      </w:tabs>
      <w:suppressAutoHyphens w:val="true"/>
      <w:spacing w:lineRule="atLeast" w:line="100" w:before="28" w:after="28"/>
    </w:pPr>
    <w:rPr>
      <w:rFonts w:ascii="Times New Roman" w:hAnsi="Times New Roman" w:eastAsia="SimSun" w:cs="Mangal"/>
      <w:color w:val="00000A"/>
      <w:sz w:val="24"/>
      <w:szCs w:val="24"/>
      <w:lang w:eastAsia="hi-IN" w:bidi="hi-IN"/>
    </w:rPr>
  </w:style>
  <w:style w:type="paragraph" w:styleId="Zawartoramki" w:customStyle="1">
    <w:name w:val="Zawartość ramki"/>
    <w:basedOn w:val="Tretekstu"/>
    <w:qFormat/>
    <w:rsid w:val="000f0409"/>
    <w:pPr/>
    <w:rPr/>
  </w:style>
  <w:style w:type="paragraph" w:styleId="Nagwektabeli" w:customStyle="1">
    <w:name w:val="Nagłówek tabeli"/>
    <w:basedOn w:val="Zawartotabeli"/>
    <w:qFormat/>
    <w:rsid w:val="000f0409"/>
    <w:pPr>
      <w:jc w:val="center"/>
    </w:pPr>
    <w:rPr>
      <w:b/>
      <w:bCs/>
    </w:rPr>
  </w:style>
  <w:style w:type="paragraph" w:styleId="Legenda1" w:customStyle="1">
    <w:name w:val="Legenda1"/>
    <w:basedOn w:val="Normal"/>
    <w:qFormat/>
    <w:rsid w:val="000f0409"/>
    <w:pPr>
      <w:widowControl w:val="false"/>
      <w:suppressAutoHyphens w:val="true"/>
      <w:spacing w:lineRule="auto" w:line="240"/>
    </w:pPr>
    <w:rPr>
      <w:rFonts w:ascii="Calibri" w:hAnsi="Calibri" w:eastAsia="Calibri" w:cs="Calibri"/>
      <w:b/>
      <w:bCs/>
      <w:color w:val="4F81BD"/>
      <w:sz w:val="18"/>
      <w:szCs w:val="18"/>
      <w:lang w:eastAsia="hi-IN" w:bidi="hi-IN"/>
    </w:rPr>
  </w:style>
  <w:style w:type="paragraph" w:styleId="Tekstpodstawowywcity23" w:customStyle="1">
    <w:name w:val="Tekst podstawowy wcięty 23"/>
    <w:basedOn w:val="Normal"/>
    <w:qFormat/>
    <w:rsid w:val="000f0409"/>
    <w:pPr>
      <w:widowControl w:val="false"/>
      <w:suppressAutoHyphens w:val="true"/>
      <w:spacing w:lineRule="auto" w:line="480" w:before="0" w:after="120"/>
      <w:ind w:left="283" w:hanging="0"/>
    </w:pPr>
    <w:rPr>
      <w:rFonts w:ascii="Times New Roman" w:hAnsi="Times New Roman" w:eastAsia="SimSun" w:cs="Mangal"/>
      <w:sz w:val="24"/>
      <w:szCs w:val="21"/>
      <w:lang w:eastAsia="hi-IN" w:bidi="hi-IN"/>
    </w:rPr>
  </w:style>
  <w:style w:type="paragraph" w:styleId="Xl37" w:customStyle="1">
    <w:name w:val="xl37"/>
    <w:basedOn w:val="Normal"/>
    <w:qFormat/>
    <w:rsid w:val="000f0409"/>
    <w:pPr>
      <w:widowControl w:val="false"/>
      <w:suppressAutoHyphens w:val="true"/>
      <w:spacing w:lineRule="atLeast" w:line="100" w:before="28" w:after="28"/>
    </w:pPr>
    <w:rPr>
      <w:rFonts w:ascii="Times New Roman" w:hAnsi="Times New Roman" w:eastAsia="Times New Roman" w:cs="Times New Roman"/>
      <w:sz w:val="24"/>
      <w:szCs w:val="24"/>
      <w:lang w:eastAsia="hi-IN" w:bidi="hi-IN"/>
    </w:rPr>
  </w:style>
  <w:style w:type="paragraph" w:styleId="Tekstpodstawowy21" w:customStyle="1">
    <w:name w:val="Tekst podstawowy 21"/>
    <w:basedOn w:val="Normal"/>
    <w:qFormat/>
    <w:rsid w:val="000f0409"/>
    <w:pPr>
      <w:widowControl w:val="false"/>
      <w:tabs>
        <w:tab w:val="left" w:pos="708" w:leader="none"/>
      </w:tabs>
      <w:suppressAutoHyphens w:val="true"/>
      <w:spacing w:lineRule="auto" w:line="480" w:before="0" w:after="120"/>
    </w:pPr>
    <w:rPr>
      <w:rFonts w:ascii="Calibri" w:hAnsi="Calibri" w:eastAsia="Lucida Sans Unicode" w:cs="DejaVu Sans"/>
      <w:color w:val="00000A"/>
      <w:sz w:val="24"/>
      <w:szCs w:val="24"/>
      <w:lang w:eastAsia="hi-IN" w:bidi="hi-IN"/>
    </w:rPr>
  </w:style>
  <w:style w:type="paragraph" w:styleId="NormalnyWeb2" w:customStyle="1">
    <w:name w:val="Normalny (Web)2"/>
    <w:basedOn w:val="Normal"/>
    <w:qFormat/>
    <w:rsid w:val="000f0409"/>
    <w:pPr>
      <w:widowControl w:val="false"/>
      <w:suppressAutoHyphens w:val="true"/>
      <w:spacing w:lineRule="atLeast" w:line="100" w:before="28" w:after="28"/>
    </w:pPr>
    <w:rPr>
      <w:rFonts w:ascii="Times New Roman" w:hAnsi="Times New Roman" w:eastAsia="Times New Roman" w:cs="Times New Roman"/>
      <w:sz w:val="24"/>
      <w:szCs w:val="24"/>
      <w:lang w:eastAsia="hi-IN" w:bidi="hi-IN"/>
    </w:rPr>
  </w:style>
  <w:style w:type="paragraph" w:styleId="Akapitzlist1" w:customStyle="1">
    <w:name w:val="Akapit z listą1"/>
    <w:basedOn w:val="Normal"/>
    <w:qFormat/>
    <w:rsid w:val="000f0409"/>
    <w:pPr>
      <w:widowControl w:val="false"/>
      <w:tabs>
        <w:tab w:val="left" w:pos="708" w:leader="none"/>
      </w:tabs>
      <w:suppressAutoHyphens w:val="true"/>
      <w:ind w:left="720" w:hanging="0"/>
    </w:pPr>
    <w:rPr>
      <w:rFonts w:ascii="Calibri" w:hAnsi="Calibri" w:eastAsia="Lucida Sans Unicode" w:cs="DejaVu Sans"/>
      <w:color w:val="00000A"/>
      <w:lang w:eastAsia="hi-IN" w:bidi="hi-IN"/>
    </w:rPr>
  </w:style>
  <w:style w:type="paragraph" w:styleId="Tekstpodstawowy23" w:customStyle="1">
    <w:name w:val="Tekst podstawowy 23"/>
    <w:basedOn w:val="Normal"/>
    <w:qFormat/>
    <w:rsid w:val="000f0409"/>
    <w:pPr>
      <w:widowControl w:val="false"/>
      <w:suppressAutoHyphens w:val="true"/>
      <w:spacing w:lineRule="auto" w:line="480" w:before="0" w:after="120"/>
    </w:pPr>
    <w:rPr>
      <w:rFonts w:ascii="Times New Roman" w:hAnsi="Times New Roman" w:eastAsia="SimSun" w:cs="Mangal"/>
      <w:sz w:val="24"/>
      <w:szCs w:val="21"/>
      <w:lang w:eastAsia="hi-IN" w:bidi="hi-IN"/>
    </w:rPr>
  </w:style>
  <w:style w:type="paragraph" w:styleId="Legenda2" w:customStyle="1">
    <w:name w:val="Legenda2"/>
    <w:basedOn w:val="Normal"/>
    <w:qFormat/>
    <w:rsid w:val="000f0409"/>
    <w:pPr>
      <w:suppressLineNumbers/>
      <w:tabs>
        <w:tab w:val="left" w:pos="708" w:leader="none"/>
      </w:tabs>
      <w:suppressAutoHyphens w:val="true"/>
      <w:spacing w:before="120" w:after="120"/>
    </w:pPr>
    <w:rPr>
      <w:rFonts w:ascii="Calibri" w:hAnsi="Calibri" w:eastAsia="Lucida Sans Unicode" w:cs="Calibri"/>
      <w:i/>
      <w:iCs/>
      <w:color w:val="00000A"/>
      <w:sz w:val="24"/>
      <w:szCs w:val="24"/>
      <w:lang w:eastAsia="ar-SA"/>
    </w:rPr>
  </w:style>
  <w:style w:type="paragraph" w:styleId="WWDomylnie1" w:customStyle="1">
    <w:name w:val="WW-Domyślnie1"/>
    <w:qFormat/>
    <w:rsid w:val="000f0409"/>
    <w:pPr>
      <w:widowControl/>
      <w:tabs>
        <w:tab w:val="left" w:pos="709" w:leader="none"/>
      </w:tabs>
      <w:suppressAutoHyphens w:val="true"/>
      <w:bidi w:val="0"/>
      <w:spacing w:lineRule="atLeast" w:line="276"/>
      <w:jc w:val="left"/>
    </w:pPr>
    <w:rPr>
      <w:rFonts w:ascii="Calibri" w:hAnsi="Calibri" w:eastAsia="DejaVu Sans" w:cs="Calibri" w:asciiTheme="minorHAnsi" w:hAnsiTheme="minorHAnsi"/>
      <w:color w:val="auto"/>
      <w:sz w:val="22"/>
      <w:szCs w:val="22"/>
      <w:lang w:eastAsia="ar-SA" w:val="pl-PL" w:bidi="ar-SA"/>
    </w:rPr>
  </w:style>
  <w:style w:type="paragraph" w:styleId="TOCHeading">
    <w:name w:val="TOC Heading"/>
    <w:basedOn w:val="Nagwek1"/>
    <w:qFormat/>
    <w:rsid w:val="000f0409"/>
    <w:pPr>
      <w:keepNext/>
      <w:keepLines/>
      <w:widowControl/>
      <w:numPr>
        <w:ilvl w:val="0"/>
        <w:numId w:val="0"/>
      </w:numPr>
      <w:suppressAutoHyphens w:val="false"/>
      <w:spacing w:lineRule="auto" w:line="252" w:before="240" w:after="0"/>
    </w:pPr>
    <w:rPr>
      <w:rFonts w:ascii="Calibri Light" w:hAnsi="Calibri Light" w:eastAsia="Times New Roman" w:cs="Times New Roman"/>
      <w:b w:val="false"/>
      <w:bCs w:val="false"/>
      <w:color w:val="2E74B5"/>
      <w:sz w:val="32"/>
      <w:szCs w:val="32"/>
      <w:lang w:eastAsia="ar-SA" w:bidi="ar-SA"/>
    </w:rPr>
  </w:style>
  <w:style w:type="paragraph" w:styleId="Spistreci2">
    <w:name w:val="TOC 2"/>
    <w:basedOn w:val="Normal"/>
    <w:rsid w:val="000f0409"/>
    <w:pPr>
      <w:spacing w:lineRule="auto" w:line="252" w:before="0" w:after="100"/>
      <w:ind w:left="220" w:hanging="0"/>
    </w:pPr>
    <w:rPr>
      <w:rFonts w:ascii="Calibri" w:hAnsi="Calibri" w:eastAsia="Times New Roman" w:cs="Times New Roman"/>
      <w:lang w:eastAsia="ar-SA"/>
    </w:rPr>
  </w:style>
  <w:style w:type="paragraph" w:styleId="Spistreci1">
    <w:name w:val="TOC 1"/>
    <w:basedOn w:val="Normal"/>
    <w:rsid w:val="000f0409"/>
    <w:pPr>
      <w:spacing w:lineRule="auto" w:line="252" w:before="0" w:after="100"/>
    </w:pPr>
    <w:rPr>
      <w:rFonts w:ascii="Calibri" w:hAnsi="Calibri" w:eastAsia="Times New Roman" w:cs="Times New Roman"/>
      <w:lang w:eastAsia="ar-SA"/>
    </w:rPr>
  </w:style>
  <w:style w:type="paragraph" w:styleId="Spistreci3">
    <w:name w:val="TOC 3"/>
    <w:basedOn w:val="Normal"/>
    <w:rsid w:val="000f0409"/>
    <w:pPr>
      <w:spacing w:lineRule="auto" w:line="252" w:before="0" w:after="100"/>
      <w:ind w:left="440" w:hanging="0"/>
    </w:pPr>
    <w:rPr>
      <w:rFonts w:ascii="Calibri" w:hAnsi="Calibri" w:eastAsia="Times New Roman" w:cs="Times New Roman"/>
      <w:lang w:eastAsia="ar-SA"/>
    </w:rPr>
  </w:style>
  <w:style w:type="paragraph" w:styleId="Wcicietrecitekstu">
    <w:name w:val="Body Text Indent"/>
    <w:basedOn w:val="Normal"/>
    <w:link w:val="TekstpodstawowywcityZnak"/>
    <w:uiPriority w:val="99"/>
    <w:semiHidden/>
    <w:unhideWhenUsed/>
    <w:rsid w:val="000f0409"/>
    <w:pPr>
      <w:widowControl w:val="false"/>
      <w:suppressAutoHyphens w:val="true"/>
      <w:spacing w:lineRule="auto" w:line="240" w:before="0" w:after="120"/>
      <w:ind w:left="283" w:hanging="0"/>
    </w:pPr>
    <w:rPr>
      <w:rFonts w:ascii="Times New Roman" w:hAnsi="Times New Roman" w:eastAsia="SimSun" w:cs="Mangal"/>
      <w:sz w:val="24"/>
      <w:szCs w:val="21"/>
      <w:lang w:eastAsia="hi-IN" w:bidi="hi-IN"/>
    </w:rPr>
  </w:style>
  <w:style w:type="paragraph" w:styleId="HTMLPreformatted">
    <w:name w:val="HTML Preformatted"/>
    <w:basedOn w:val="Normal"/>
    <w:link w:val="HTML-wstpniesformatowanyZnak"/>
    <w:uiPriority w:val="99"/>
    <w:semiHidden/>
    <w:unhideWhenUsed/>
    <w:qFormat/>
    <w:rsid w:val="00f23e1f"/>
    <w:pPr>
      <w:spacing w:lineRule="auto" w:line="240" w:before="0" w:after="0"/>
    </w:pPr>
    <w:rPr>
      <w:rFonts w:ascii="Consolas" w:hAnsi="Consolas"/>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c1b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rsid w:val="0055030b"/>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rsid w:val="0055030b"/>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
    <w:name w:val="Tabela - Siatka3"/>
    <w:basedOn w:val="Standardowy"/>
    <w:uiPriority w:val="59"/>
    <w:rsid w:val="00347742"/>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6A02-FB66-45AD-8FA4-3E837022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 LibreOffice_project/8f96e87c890bf8fa77463cd4b640a2312823f3ad</Application>
  <Pages>48</Pages>
  <Words>16589</Words>
  <Characters>103387</Characters>
  <CharactersWithSpaces>121741</CharactersWithSpaces>
  <Paragraphs>1538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2023-06-07T13:09:00Z</dcterms:created>
  <dc:creator>sekretarz</dc:creator>
  <dc:description/>
  <dc:language>pl-PL</dc:language>
  <cp:lastModifiedBy>Julia</cp:lastModifiedBy>
  <cp:lastPrinted>2022-05-27T09:01:00Z</cp:lastPrinted>
  <dcterms:modified xsi:type="dcterms:W3CDTF">2023-06-07T13:09:00Z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