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4" w:rsidRPr="00211C50" w:rsidRDefault="006D26D4" w:rsidP="00211C50">
      <w:pPr>
        <w:spacing w:after="0"/>
        <w:rPr>
          <w:rFonts w:ascii="Arial" w:hAnsi="Arial" w:cs="Arial"/>
        </w:rPr>
      </w:pPr>
      <w:r w:rsidRPr="00211C50">
        <w:rPr>
          <w:rFonts w:ascii="Arial" w:hAnsi="Arial" w:cs="Arial"/>
        </w:rPr>
        <w:t>Rozdrażew, dnia 1</w:t>
      </w:r>
      <w:r w:rsidR="007C1E57" w:rsidRPr="00211C50">
        <w:rPr>
          <w:rFonts w:ascii="Arial" w:hAnsi="Arial" w:cs="Arial"/>
        </w:rPr>
        <w:t>6</w:t>
      </w:r>
      <w:r w:rsidRPr="00211C50">
        <w:rPr>
          <w:rFonts w:ascii="Arial" w:hAnsi="Arial" w:cs="Arial"/>
        </w:rPr>
        <w:t>.</w:t>
      </w:r>
      <w:r w:rsidR="007C1E57" w:rsidRPr="00211C50">
        <w:rPr>
          <w:rFonts w:ascii="Arial" w:hAnsi="Arial" w:cs="Arial"/>
        </w:rPr>
        <w:t>02</w:t>
      </w:r>
      <w:r w:rsidRPr="00211C50">
        <w:rPr>
          <w:rFonts w:ascii="Arial" w:hAnsi="Arial" w:cs="Arial"/>
        </w:rPr>
        <w:t>.202</w:t>
      </w:r>
      <w:r w:rsidR="007C1E57" w:rsidRPr="00211C50">
        <w:rPr>
          <w:rFonts w:ascii="Arial" w:hAnsi="Arial" w:cs="Arial"/>
        </w:rPr>
        <w:t>4</w:t>
      </w:r>
      <w:r w:rsidRPr="00211C50">
        <w:rPr>
          <w:rFonts w:ascii="Arial" w:hAnsi="Arial" w:cs="Arial"/>
        </w:rPr>
        <w:t xml:space="preserve"> r. </w:t>
      </w:r>
    </w:p>
    <w:p w:rsidR="006D26D4" w:rsidRPr="00211C50" w:rsidRDefault="006D26D4" w:rsidP="00211C50">
      <w:pPr>
        <w:spacing w:after="0"/>
        <w:rPr>
          <w:rFonts w:ascii="Arial" w:hAnsi="Arial" w:cs="Arial"/>
        </w:rPr>
      </w:pPr>
      <w:r w:rsidRPr="00211C50">
        <w:rPr>
          <w:rFonts w:ascii="Arial" w:hAnsi="Arial" w:cs="Arial"/>
        </w:rPr>
        <w:t>GK.6733.</w:t>
      </w:r>
      <w:r w:rsidR="007C1E57" w:rsidRPr="00211C50">
        <w:rPr>
          <w:rFonts w:ascii="Arial" w:hAnsi="Arial" w:cs="Arial"/>
        </w:rPr>
        <w:t>4</w:t>
      </w:r>
      <w:r w:rsidRPr="00211C50">
        <w:rPr>
          <w:rFonts w:ascii="Arial" w:hAnsi="Arial" w:cs="Arial"/>
        </w:rPr>
        <w:t xml:space="preserve">.2023 </w:t>
      </w:r>
    </w:p>
    <w:p w:rsidR="007C1E57" w:rsidRPr="00211C50" w:rsidRDefault="00211C50" w:rsidP="00211C5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1C50">
        <w:rPr>
          <w:rFonts w:ascii="Arial" w:eastAsia="Times New Roman" w:hAnsi="Arial" w:cs="Arial"/>
          <w:spacing w:val="20"/>
          <w:lang w:eastAsia="pl-PL"/>
        </w:rPr>
        <w:t>Zawiadomienie</w:t>
      </w:r>
      <w:r w:rsidR="007C1E57" w:rsidRPr="00211C50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7C1E57" w:rsidRPr="00211C50">
        <w:rPr>
          <w:rFonts w:ascii="Arial" w:eastAsia="Times New Roman" w:hAnsi="Arial" w:cs="Arial"/>
          <w:lang w:eastAsia="pl-PL"/>
        </w:rPr>
        <w:t xml:space="preserve">o wydaniu decyzji o ustaleniu lokalizacji inwestycji celu publicznego </w:t>
      </w:r>
    </w:p>
    <w:p w:rsidR="007C1E57" w:rsidRPr="00211C50" w:rsidRDefault="007C1E57" w:rsidP="00211C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1C50">
        <w:rPr>
          <w:rFonts w:ascii="Arial" w:hAnsi="Arial" w:cs="Arial"/>
        </w:rPr>
        <w:t>Na podstawie art. 53 ustawy z dnia 27 marca 2003 r. o planowaniu i zagospodarowaniu przestrzennym (</w:t>
      </w:r>
      <w:proofErr w:type="spellStart"/>
      <w:r w:rsidRPr="00211C50">
        <w:rPr>
          <w:rFonts w:ascii="Arial" w:hAnsi="Arial" w:cs="Arial"/>
        </w:rPr>
        <w:t>t.j</w:t>
      </w:r>
      <w:proofErr w:type="spellEnd"/>
      <w:r w:rsidRPr="00211C50">
        <w:rPr>
          <w:rFonts w:ascii="Arial" w:hAnsi="Arial" w:cs="Arial"/>
        </w:rPr>
        <w:t xml:space="preserve">. Dz.U. z 2023 r., poz. 977 ze zm.) i art. 49 ustawy z dnia 14 czerwca 1960 r. - Kodeks postępowania administracyjnego </w:t>
      </w:r>
      <w:r w:rsidRPr="00211C50">
        <w:rPr>
          <w:rFonts w:ascii="Arial" w:eastAsia="Times New Roman" w:hAnsi="Arial" w:cs="Arial"/>
          <w:lang w:eastAsia="pl-PL"/>
        </w:rPr>
        <w:t>(</w:t>
      </w:r>
      <w:proofErr w:type="spellStart"/>
      <w:r w:rsidRPr="00211C50">
        <w:rPr>
          <w:rFonts w:ascii="Arial" w:eastAsia="Times New Roman" w:hAnsi="Arial" w:cs="Arial"/>
          <w:lang w:eastAsia="pl-PL"/>
        </w:rPr>
        <w:t>t.j.Dz.U</w:t>
      </w:r>
      <w:proofErr w:type="spellEnd"/>
      <w:r w:rsidRPr="00211C50">
        <w:rPr>
          <w:rFonts w:ascii="Arial" w:eastAsia="Times New Roman" w:hAnsi="Arial" w:cs="Arial"/>
          <w:lang w:eastAsia="pl-PL"/>
        </w:rPr>
        <w:t>. z 2023 r. poz. 775 ze zm.)</w:t>
      </w:r>
      <w:r w:rsidR="00211C50" w:rsidRPr="00211C50">
        <w:rPr>
          <w:rFonts w:ascii="Arial" w:eastAsia="Times New Roman" w:hAnsi="Arial" w:cs="Arial"/>
          <w:lang w:eastAsia="pl-PL"/>
        </w:rPr>
        <w:t xml:space="preserve"> </w:t>
      </w:r>
      <w:r w:rsidRPr="00211C50">
        <w:rPr>
          <w:rFonts w:ascii="Arial" w:hAnsi="Arial" w:cs="Arial"/>
        </w:rPr>
        <w:t>Wójt Gminy Rozdrażew</w:t>
      </w:r>
      <w:r w:rsidR="00211C50" w:rsidRPr="00211C50">
        <w:rPr>
          <w:rFonts w:ascii="Arial" w:hAnsi="Arial" w:cs="Arial"/>
        </w:rPr>
        <w:t xml:space="preserve"> </w:t>
      </w:r>
      <w:r w:rsidRPr="00211C50">
        <w:rPr>
          <w:rFonts w:ascii="Arial" w:hAnsi="Arial" w:cs="Arial"/>
        </w:rPr>
        <w:t xml:space="preserve">zawiadamia </w:t>
      </w:r>
      <w:r w:rsidRPr="00211C50">
        <w:rPr>
          <w:rFonts w:ascii="Arial" w:eastAsia="Times New Roman" w:hAnsi="Arial" w:cs="Arial"/>
          <w:lang w:eastAsia="pl-PL"/>
        </w:rPr>
        <w:t xml:space="preserve">o wydanej w dniu 16.02.2024 r. decyzji o ustaleniu lokalizacji inwestycji celu publicznego dla przedsięwzięcia pn.: </w:t>
      </w:r>
      <w:r w:rsidRPr="00211C50">
        <w:rPr>
          <w:rFonts w:ascii="Arial" w:hAnsi="Arial" w:cs="Arial"/>
        </w:rPr>
        <w:t>„Budowa kablowej linii elektroenergetycznej dla terenu działki nr 491/2, 490, 825/1, obręb Rozdrażew, gm. Rozdrażew ”.</w:t>
      </w:r>
      <w:r w:rsidR="00211C50" w:rsidRPr="00211C50">
        <w:rPr>
          <w:rFonts w:ascii="Arial" w:hAnsi="Arial" w:cs="Arial"/>
        </w:rPr>
        <w:t xml:space="preserve"> Z</w:t>
      </w:r>
      <w:r w:rsidRPr="00211C50">
        <w:rPr>
          <w:rFonts w:ascii="Arial" w:hAnsi="Arial" w:cs="Arial"/>
        </w:rPr>
        <w:t>ainteresowani mogą zapoznać się z treścią decyzji w siedzibie Urzędu Gminy Rozdrażew, pokój nr 21 (w podwórzu) w godzinach pracy Urzędu od 7</w:t>
      </w:r>
      <w:r w:rsidRPr="00211C50">
        <w:rPr>
          <w:rFonts w:ascii="Arial" w:hAnsi="Arial" w:cs="Arial"/>
          <w:u w:val="single"/>
          <w:vertAlign w:val="superscript"/>
        </w:rPr>
        <w:t>00</w:t>
      </w:r>
      <w:r w:rsidRPr="00211C50">
        <w:rPr>
          <w:rFonts w:ascii="Arial" w:hAnsi="Arial" w:cs="Arial"/>
        </w:rPr>
        <w:t xml:space="preserve"> do 15</w:t>
      </w:r>
      <w:r w:rsidRPr="00211C50">
        <w:rPr>
          <w:rFonts w:ascii="Arial" w:hAnsi="Arial" w:cs="Arial"/>
          <w:u w:val="single"/>
          <w:vertAlign w:val="superscript"/>
        </w:rPr>
        <w:t>00</w:t>
      </w:r>
      <w:r w:rsidRPr="00211C50">
        <w:rPr>
          <w:rFonts w:ascii="Arial" w:hAnsi="Arial" w:cs="Arial"/>
        </w:rPr>
        <w:t>. Od niniejszej decyzji służy stronom prawo wniesienia odwołania do Samorządowego Kolegium Odwoławczego w Kaliszu</w:t>
      </w:r>
      <w:bookmarkStart w:id="0" w:name="_GoBack"/>
      <w:bookmarkEnd w:id="0"/>
      <w:r w:rsidRPr="00211C50">
        <w:rPr>
          <w:rFonts w:ascii="Arial" w:hAnsi="Arial" w:cs="Arial"/>
        </w:rPr>
        <w:t xml:space="preserve"> w terminie 14 dni od daty jego publicznego ogłoszenia. Zgodnie z art. 49 Kodeksu postępowania administracyjnego doręczenie uważa się za dokonane po upływie 14 dni od dnia publicznego ogłoszenia. Niniejsze zawiadomienie zostaje podane do publicznej widomości poprzez zamieszczenie na stronie internetowej gminy </w:t>
      </w:r>
      <w:hyperlink r:id="rId6" w:history="1">
        <w:r w:rsidRPr="00211C50">
          <w:rPr>
            <w:rStyle w:val="Hipercze"/>
            <w:rFonts w:ascii="Arial" w:hAnsi="Arial" w:cs="Arial"/>
            <w:color w:val="auto"/>
            <w:u w:val="none"/>
          </w:rPr>
          <w:t>www.rozdrazew.pl</w:t>
        </w:r>
      </w:hyperlink>
      <w:r w:rsidRPr="00211C50">
        <w:rPr>
          <w:rFonts w:ascii="Arial" w:hAnsi="Arial" w:cs="Arial"/>
        </w:rPr>
        <w:t xml:space="preserve"> w Biuletynie Informacji Publicznej, przez wywieszenie na tablicy informacyjnej Urzędu Gminy Rozdrażew oraz Sołectwa Rozdrażew.</w:t>
      </w:r>
    </w:p>
    <w:p w:rsidR="00847BBD" w:rsidRPr="00211C50" w:rsidRDefault="00847BBD" w:rsidP="00211C5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211C50">
        <w:rPr>
          <w:rFonts w:ascii="Arial" w:hAnsi="Arial" w:cs="Arial"/>
        </w:rPr>
        <w:tab/>
      </w:r>
      <w:r w:rsidRPr="00211C50">
        <w:rPr>
          <w:rFonts w:ascii="Arial" w:hAnsi="Arial" w:cs="Arial"/>
        </w:rPr>
        <w:tab/>
        <w:t xml:space="preserve"> </w:t>
      </w:r>
    </w:p>
    <w:p w:rsidR="00847BBD" w:rsidRPr="00211C50" w:rsidRDefault="00847BBD" w:rsidP="00847BB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1C50">
        <w:rPr>
          <w:rFonts w:ascii="Arial" w:eastAsia="Times New Roman" w:hAnsi="Arial" w:cs="Arial"/>
          <w:lang w:eastAsia="pl-PL"/>
        </w:rPr>
        <w:br/>
      </w:r>
      <w:r w:rsidRPr="00211C50">
        <w:rPr>
          <w:rFonts w:ascii="Arial" w:eastAsia="Times New Roman" w:hAnsi="Arial" w:cs="Arial"/>
          <w:lang w:eastAsia="pl-PL"/>
        </w:rPr>
        <w:br/>
      </w:r>
    </w:p>
    <w:sectPr w:rsidR="00847BBD" w:rsidRPr="00211C50" w:rsidSect="00B37A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E2B56"/>
    <w:rsid w:val="00211C50"/>
    <w:rsid w:val="002813A1"/>
    <w:rsid w:val="002876B7"/>
    <w:rsid w:val="002E69D7"/>
    <w:rsid w:val="00326E47"/>
    <w:rsid w:val="00380F4A"/>
    <w:rsid w:val="0046177D"/>
    <w:rsid w:val="004C57AE"/>
    <w:rsid w:val="004D7479"/>
    <w:rsid w:val="00512B2E"/>
    <w:rsid w:val="00522746"/>
    <w:rsid w:val="006217A8"/>
    <w:rsid w:val="00641389"/>
    <w:rsid w:val="006C01D2"/>
    <w:rsid w:val="006D26D4"/>
    <w:rsid w:val="006E4A20"/>
    <w:rsid w:val="007462D3"/>
    <w:rsid w:val="00785321"/>
    <w:rsid w:val="00792A3C"/>
    <w:rsid w:val="007B5CC4"/>
    <w:rsid w:val="007C1E57"/>
    <w:rsid w:val="007C26BD"/>
    <w:rsid w:val="008176CA"/>
    <w:rsid w:val="00847BBD"/>
    <w:rsid w:val="00857A97"/>
    <w:rsid w:val="008A5DA6"/>
    <w:rsid w:val="008F4C8F"/>
    <w:rsid w:val="00993D3F"/>
    <w:rsid w:val="009C531F"/>
    <w:rsid w:val="00A2237A"/>
    <w:rsid w:val="00B05353"/>
    <w:rsid w:val="00B37A2D"/>
    <w:rsid w:val="00B918AE"/>
    <w:rsid w:val="00C556A9"/>
    <w:rsid w:val="00D31BC1"/>
    <w:rsid w:val="00E14C32"/>
    <w:rsid w:val="00EB6DD8"/>
    <w:rsid w:val="00F23C7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character" w:styleId="Pogrubienie">
    <w:name w:val="Strong"/>
    <w:basedOn w:val="Domylnaczcionkaakapitu"/>
    <w:uiPriority w:val="22"/>
    <w:qFormat/>
    <w:rsid w:val="004D7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character" w:styleId="Pogrubienie">
    <w:name w:val="Strong"/>
    <w:basedOn w:val="Domylnaczcionkaakapitu"/>
    <w:uiPriority w:val="22"/>
    <w:qFormat/>
    <w:rsid w:val="004D7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32</cp:revision>
  <cp:lastPrinted>2020-01-10T12:18:00Z</cp:lastPrinted>
  <dcterms:created xsi:type="dcterms:W3CDTF">2019-10-24T07:39:00Z</dcterms:created>
  <dcterms:modified xsi:type="dcterms:W3CDTF">2024-02-16T09:00:00Z</dcterms:modified>
</cp:coreProperties>
</file>