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9E99D" w14:textId="77777777" w:rsidR="00F40F06" w:rsidRPr="00F40F06" w:rsidRDefault="00F40F06" w:rsidP="00F40F06">
      <w:pPr>
        <w:spacing w:after="0" w:line="360" w:lineRule="auto"/>
        <w:rPr>
          <w:rFonts w:ascii="Century Gothic" w:eastAsia="Calibri" w:hAnsi="Century Gothic" w:cs="Times New Roman"/>
          <w:kern w:val="0"/>
          <w:sz w:val="20"/>
          <w:szCs w:val="20"/>
          <w:lang w:eastAsia="pl-PL"/>
          <w14:ligatures w14:val="none"/>
        </w:rPr>
      </w:pPr>
    </w:p>
    <w:p w14:paraId="3C940B1F" w14:textId="2644C0AD" w:rsidR="00F40F06" w:rsidRPr="00F82E0C" w:rsidRDefault="00F40F06" w:rsidP="00F40F06">
      <w:pPr>
        <w:spacing w:line="276" w:lineRule="auto"/>
        <w:ind w:left="4956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 w:rsidRPr="00F82E0C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                </w:t>
      </w:r>
      <w:r w:rsidR="009951CC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   </w:t>
      </w:r>
      <w:r w:rsidRPr="00F82E0C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Gniezno, dnia </w:t>
      </w:r>
      <w:r w:rsidR="009951CC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29 maja</w:t>
      </w:r>
      <w:r w:rsidRPr="00F82E0C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 202</w:t>
      </w:r>
      <w:r w:rsidR="009951CC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6</w:t>
      </w:r>
      <w:r w:rsidRPr="00F82E0C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 r.       </w:t>
      </w:r>
    </w:p>
    <w:p w14:paraId="167B6AFF" w14:textId="77777777" w:rsidR="00F40F06" w:rsidRPr="00F82E0C" w:rsidRDefault="00F40F06" w:rsidP="00F40F06">
      <w:pPr>
        <w:spacing w:line="360" w:lineRule="auto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 w:rsidRPr="00F82E0C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OŚR. 6220.7.2024</w:t>
      </w:r>
    </w:p>
    <w:p w14:paraId="17C47E19" w14:textId="77777777" w:rsidR="00F40F06" w:rsidRPr="00F40F06" w:rsidRDefault="00F40F06" w:rsidP="00F40F06">
      <w:pPr>
        <w:spacing w:after="0" w:line="360" w:lineRule="auto"/>
        <w:ind w:left="2832" w:firstLine="708"/>
        <w:rPr>
          <w:rFonts w:ascii="Century Gothic" w:eastAsia="Calibri" w:hAnsi="Century Gothic" w:cs="Times New Roman"/>
          <w:b/>
          <w:bCs/>
          <w:kern w:val="0"/>
          <w:sz w:val="28"/>
          <w:lang w:eastAsia="pl-PL"/>
          <w14:ligatures w14:val="none"/>
        </w:rPr>
      </w:pPr>
      <w:r w:rsidRPr="00F40F06">
        <w:rPr>
          <w:rFonts w:ascii="Century Gothic" w:eastAsia="Calibri" w:hAnsi="Century Gothic" w:cs="Times New Roman"/>
          <w:b/>
          <w:bCs/>
          <w:kern w:val="0"/>
          <w:sz w:val="28"/>
          <w:lang w:eastAsia="pl-PL"/>
          <w14:ligatures w14:val="none"/>
        </w:rPr>
        <w:t>OGŁOSZENIE</w:t>
      </w:r>
    </w:p>
    <w:p w14:paraId="6826472B" w14:textId="77777777" w:rsidR="00F40F06" w:rsidRPr="00F40F06" w:rsidRDefault="00F40F06" w:rsidP="00F40F06">
      <w:pPr>
        <w:spacing w:after="0" w:line="360" w:lineRule="auto"/>
        <w:ind w:left="2832" w:firstLine="708"/>
        <w:rPr>
          <w:rFonts w:ascii="Century Gothic" w:eastAsia="Calibri" w:hAnsi="Century Gothic" w:cs="Times New Roman"/>
          <w:b/>
          <w:bCs/>
          <w:kern w:val="0"/>
          <w:sz w:val="28"/>
          <w:lang w:eastAsia="pl-PL"/>
          <w14:ligatures w14:val="none"/>
        </w:rPr>
      </w:pPr>
    </w:p>
    <w:p w14:paraId="101A25F0" w14:textId="18D3874D" w:rsidR="00F40F06" w:rsidRPr="00F40F06" w:rsidRDefault="00F40F06" w:rsidP="00F40F06">
      <w:pPr>
        <w:spacing w:after="0" w:line="276" w:lineRule="auto"/>
        <w:ind w:firstLine="708"/>
        <w:jc w:val="both"/>
        <w:rPr>
          <w:rFonts w:ascii="Century Gothic" w:eastAsia="Calibri" w:hAnsi="Century Gothic" w:cs="Times New Roman"/>
          <w:b/>
          <w:kern w:val="0"/>
          <w:sz w:val="20"/>
          <w:szCs w:val="20"/>
          <w14:ligatures w14:val="none"/>
        </w:rPr>
      </w:pPr>
      <w:r w:rsidRPr="00F40F06">
        <w:rPr>
          <w:rFonts w:ascii="Century Gothic" w:eastAsia="Calibri" w:hAnsi="Century Gothic" w:cs="Times New Roman"/>
          <w:kern w:val="0"/>
          <w:sz w:val="20"/>
          <w:szCs w:val="20"/>
          <w:lang w:eastAsia="pl-PL"/>
          <w14:ligatures w14:val="none"/>
        </w:rPr>
        <w:t xml:space="preserve">Wójt Gminy Gniezno na podstawie art. 33 ust. 1, w związku z art. 79 ust 1 ustawy z dnia 3 października </w:t>
      </w:r>
      <w:r w:rsidRPr="00F40F06">
        <w:rPr>
          <w:rFonts w:ascii="Century Gothic" w:eastAsia="Calibri" w:hAnsi="Century Gothic" w:cs="Times New Roman"/>
          <w:bCs/>
          <w:kern w:val="0"/>
          <w:sz w:val="20"/>
          <w:szCs w:val="20"/>
          <w:lang w:eastAsia="pl-PL"/>
          <w14:ligatures w14:val="none"/>
        </w:rPr>
        <w:t xml:space="preserve">2008 roku o udostępnianiu informacji o środowisku i jego ochronie, udziale społeczeństwa w ochronie środowiska oraz o ocenach oddziaływania na środowisko </w:t>
      </w:r>
      <w:bookmarkStart w:id="0" w:name="_Hlk57799930"/>
      <w:r w:rsidRPr="00F40F06">
        <w:rPr>
          <w:rFonts w:ascii="Century Gothic" w:eastAsia="Calibri" w:hAnsi="Century Gothic" w:cs="Times New Roman"/>
          <w:kern w:val="0"/>
          <w:sz w:val="20"/>
          <w:szCs w:val="20"/>
          <w:lang w:eastAsia="pl-PL"/>
          <w14:ligatures w14:val="none"/>
        </w:rPr>
        <w:t>/Dz. U. z 202</w:t>
      </w:r>
      <w:r w:rsidR="00F82E0C">
        <w:rPr>
          <w:rFonts w:ascii="Century Gothic" w:eastAsia="Calibri" w:hAnsi="Century Gothic" w:cs="Times New Roman"/>
          <w:kern w:val="0"/>
          <w:sz w:val="20"/>
          <w:szCs w:val="20"/>
          <w:lang w:eastAsia="pl-PL"/>
          <w14:ligatures w14:val="none"/>
        </w:rPr>
        <w:t>6</w:t>
      </w:r>
      <w:r w:rsidRPr="00F40F06">
        <w:rPr>
          <w:rFonts w:ascii="Century Gothic" w:eastAsia="Calibri" w:hAnsi="Century Gothic" w:cs="Times New Roman"/>
          <w:kern w:val="0"/>
          <w:sz w:val="20"/>
          <w:szCs w:val="20"/>
          <w:lang w:eastAsia="pl-PL"/>
          <w14:ligatures w14:val="none"/>
        </w:rPr>
        <w:t xml:space="preserve"> r., poz. </w:t>
      </w:r>
      <w:r w:rsidR="00F82E0C">
        <w:rPr>
          <w:rFonts w:ascii="Century Gothic" w:eastAsia="Calibri" w:hAnsi="Century Gothic" w:cs="Times New Roman"/>
          <w:kern w:val="0"/>
          <w:sz w:val="20"/>
          <w:szCs w:val="20"/>
          <w:lang w:eastAsia="pl-PL"/>
          <w14:ligatures w14:val="none"/>
        </w:rPr>
        <w:t>670</w:t>
      </w:r>
      <w:r w:rsidRPr="00F40F06">
        <w:rPr>
          <w:rFonts w:ascii="Century Gothic" w:eastAsia="Calibri" w:hAnsi="Century Gothic" w:cs="Times New Roman"/>
          <w:kern w:val="0"/>
          <w:sz w:val="20"/>
          <w:szCs w:val="20"/>
          <w:lang w:eastAsia="pl-PL"/>
          <w14:ligatures w14:val="none"/>
        </w:rPr>
        <w:t xml:space="preserve">/ </w:t>
      </w:r>
      <w:bookmarkEnd w:id="0"/>
      <w:r w:rsidRPr="00F40F06">
        <w:rPr>
          <w:rFonts w:ascii="Century Gothic" w:hAnsi="Century Gothic"/>
          <w:sz w:val="20"/>
          <w:szCs w:val="20"/>
        </w:rPr>
        <w:t xml:space="preserve">w ramach prowadzonego postępowania w sprawie wydania decyzji o środowiskowych uwarunkowaniach dla przedsięwzięcia </w:t>
      </w:r>
      <w:r w:rsidRPr="00F40F06">
        <w:rPr>
          <w:rFonts w:ascii="Century Gothic" w:hAnsi="Century Gothic"/>
          <w:sz w:val="20"/>
          <w:szCs w:val="20"/>
          <w:lang w:eastAsia="pl-PL"/>
        </w:rPr>
        <w:t>polegającego na</w:t>
      </w:r>
      <w:r w:rsidRPr="00F40F06">
        <w:rPr>
          <w:rFonts w:ascii="Century Gothic" w:hAnsi="Century Gothic"/>
          <w:b/>
          <w:bCs/>
          <w:iCs/>
          <w:sz w:val="20"/>
          <w:szCs w:val="20"/>
        </w:rPr>
        <w:t xml:space="preserve"> </w:t>
      </w:r>
      <w:bookmarkStart w:id="1" w:name="_Hlk186458591"/>
      <w:r w:rsidRPr="00F40F06">
        <w:rPr>
          <w:rFonts w:ascii="Century Gothic" w:eastAsia="Times New Roman" w:hAnsi="Century Gothic"/>
          <w:b/>
          <w:bCs/>
          <w:sz w:val="20"/>
          <w:szCs w:val="20"/>
          <w:lang w:eastAsia="pl-PL"/>
        </w:rPr>
        <w:t>budowie Centrum Dystrybucyjnego wraz z niezbędną infrastrukturą towarzyszącą i komunikacyjną w miejscowości Lulkowo, Gmina Gniezno, działka nr 283</w:t>
      </w:r>
      <w:bookmarkEnd w:id="1"/>
      <w:r w:rsidRPr="00F40F06">
        <w:rPr>
          <w:rFonts w:ascii="Century Gothic" w:hAnsi="Century Gothic"/>
          <w:b/>
          <w:bCs/>
          <w:iCs/>
          <w:sz w:val="20"/>
          <w:szCs w:val="20"/>
        </w:rPr>
        <w:t xml:space="preserve">, </w:t>
      </w:r>
      <w:r w:rsidRPr="00F40F06">
        <w:rPr>
          <w:rFonts w:ascii="Century Gothic" w:hAnsi="Century Gothic"/>
          <w:sz w:val="20"/>
          <w:szCs w:val="20"/>
          <w:lang w:eastAsia="pl-PL"/>
        </w:rPr>
        <w:t xml:space="preserve">prowadzonego na wniosek </w:t>
      </w:r>
      <w:bookmarkStart w:id="2" w:name="_Hlk57788737"/>
      <w:r w:rsidRPr="00F40F06">
        <w:rPr>
          <w:rFonts w:ascii="Century Gothic" w:hAnsi="Century Gothic"/>
          <w:sz w:val="20"/>
          <w:szCs w:val="20"/>
          <w:lang w:eastAsia="pl-PL"/>
        </w:rPr>
        <w:t>Inwestora</w:t>
      </w:r>
      <w:bookmarkEnd w:id="2"/>
      <w:r w:rsidRPr="00F40F06">
        <w:rPr>
          <w:rFonts w:ascii="Century Gothic" w:hAnsi="Century Gothic"/>
          <w:bCs/>
          <w:sz w:val="20"/>
          <w:szCs w:val="20"/>
        </w:rPr>
        <w:t xml:space="preserve"> </w:t>
      </w:r>
      <w:r w:rsidRPr="00F40F06">
        <w:rPr>
          <w:rFonts w:ascii="Century Gothic" w:hAnsi="Century Gothic"/>
          <w:bCs/>
          <w:sz w:val="20"/>
          <w:szCs w:val="20"/>
        </w:rPr>
        <w:t xml:space="preserve">Centrum Wynajmu Nieruchomości 4 S.A. ul. Ostrowska 122, 63-700 Krotoszyn reprezentowanego przez Pełnomocnika Pana Ksawerego </w:t>
      </w:r>
      <w:proofErr w:type="spellStart"/>
      <w:r w:rsidRPr="00F40F06">
        <w:rPr>
          <w:rFonts w:ascii="Century Gothic" w:hAnsi="Century Gothic"/>
          <w:bCs/>
          <w:sz w:val="20"/>
          <w:szCs w:val="20"/>
        </w:rPr>
        <w:t>Miksiewicz</w:t>
      </w:r>
      <w:proofErr w:type="spellEnd"/>
      <w:r w:rsidRPr="00F40F06">
        <w:rPr>
          <w:rFonts w:ascii="Century Gothic" w:hAnsi="Century Gothic"/>
          <w:bCs/>
          <w:sz w:val="20"/>
          <w:szCs w:val="20"/>
        </w:rPr>
        <w:t xml:space="preserve"> z firmy MESA PROJEKT Sp. z o. o. ul. Marcina 11, 40-854 Katowice, </w:t>
      </w:r>
      <w:r w:rsidRPr="00F40F06">
        <w:rPr>
          <w:rFonts w:ascii="Century Gothic" w:hAnsi="Century Gothic"/>
          <w:b/>
          <w:sz w:val="20"/>
          <w:szCs w:val="20"/>
        </w:rPr>
        <w:t>zawiadamia o</w:t>
      </w:r>
      <w:r w:rsidRPr="00F40F06">
        <w:rPr>
          <w:rFonts w:ascii="Century Gothic" w:hAnsi="Century Gothic"/>
          <w:bCs/>
          <w:sz w:val="20"/>
          <w:szCs w:val="20"/>
        </w:rPr>
        <w:t>:</w:t>
      </w:r>
    </w:p>
    <w:p w14:paraId="562E1166" w14:textId="77777777" w:rsidR="00F40F06" w:rsidRPr="00F40F06" w:rsidRDefault="00F40F06" w:rsidP="00F40F06">
      <w:pPr>
        <w:spacing w:after="0" w:line="276" w:lineRule="auto"/>
        <w:rPr>
          <w:rFonts w:ascii="Century Gothic" w:eastAsia="Calibri" w:hAnsi="Century Gothic" w:cs="Times New Roman"/>
          <w:b/>
          <w:bCs/>
          <w:iCs/>
          <w:kern w:val="0"/>
          <w:sz w:val="20"/>
          <w:szCs w:val="20"/>
          <w:lang w:eastAsia="pl-PL"/>
          <w14:ligatures w14:val="none"/>
        </w:rPr>
      </w:pPr>
    </w:p>
    <w:p w14:paraId="3B317B14" w14:textId="35FBD9A8" w:rsidR="00F40F06" w:rsidRPr="00CF3758" w:rsidRDefault="00F40F06" w:rsidP="00F40F06">
      <w:pPr>
        <w:numPr>
          <w:ilvl w:val="1"/>
          <w:numId w:val="2"/>
        </w:numPr>
        <w:tabs>
          <w:tab w:val="left" w:pos="426"/>
        </w:tabs>
        <w:spacing w:after="0" w:line="276" w:lineRule="auto"/>
        <w:contextualSpacing/>
        <w:jc w:val="both"/>
        <w:rPr>
          <w:rFonts w:ascii="Century Gothic" w:eastAsia="Calibri" w:hAnsi="Century Gothic" w:cs="Times New Roman"/>
          <w:kern w:val="0"/>
          <w:sz w:val="20"/>
          <w:szCs w:val="20"/>
          <w:lang w:eastAsia="pl-PL"/>
          <w14:ligatures w14:val="none"/>
        </w:rPr>
      </w:pPr>
      <w:r w:rsidRPr="00CF3758">
        <w:rPr>
          <w:rFonts w:ascii="Century Gothic" w:eastAsia="Calibri" w:hAnsi="Century Gothic" w:cs="Times New Roman"/>
          <w:kern w:val="0"/>
          <w:sz w:val="20"/>
          <w:szCs w:val="20"/>
          <w:lang w:eastAsia="pl-PL"/>
          <w14:ligatures w14:val="none"/>
        </w:rPr>
        <w:t>możliwości zapoznania się z niezbędną dokumentacją sprawy</w:t>
      </w:r>
      <w:r w:rsidR="00F82E0C" w:rsidRPr="00CF3758">
        <w:rPr>
          <w:rStyle w:val="Pogrubienie"/>
          <w:rFonts w:ascii="Century Gothic" w:hAnsi="Century Gothic"/>
          <w:b w:val="0"/>
          <w:bCs w:val="0"/>
          <w:sz w:val="20"/>
          <w:szCs w:val="20"/>
        </w:rPr>
        <w:t xml:space="preserve"> (kartą informacyjną przedsięwzięcia, </w:t>
      </w:r>
      <w:r w:rsidR="00F82E0C" w:rsidRPr="00CF3758">
        <w:rPr>
          <w:rStyle w:val="Pogrubienie"/>
          <w:rFonts w:ascii="Century Gothic" w:hAnsi="Century Gothic"/>
          <w:b w:val="0"/>
          <w:bCs w:val="0"/>
          <w:sz w:val="20"/>
          <w:szCs w:val="20"/>
        </w:rPr>
        <w:t>z treścią raportu o oddziaływaniu przedsięwzięcia na środowisko oraz z jego uzupełnieniami</w:t>
      </w:r>
      <w:r w:rsidR="00F82E0C" w:rsidRPr="00CF3758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F82E0C" w:rsidRPr="00CF3758">
        <w:rPr>
          <w:rFonts w:ascii="Century Gothic" w:hAnsi="Century Gothic"/>
          <w:sz w:val="20"/>
          <w:szCs w:val="20"/>
        </w:rPr>
        <w:t xml:space="preserve">przedłożonymi w niniejszym postępowaniu oraz </w:t>
      </w:r>
      <w:r w:rsidR="00F82E0C" w:rsidRPr="00CF3758">
        <w:rPr>
          <w:rStyle w:val="Pogrubienie"/>
          <w:rFonts w:ascii="Century Gothic" w:hAnsi="Century Gothic"/>
          <w:b w:val="0"/>
          <w:bCs w:val="0"/>
          <w:sz w:val="20"/>
          <w:szCs w:val="20"/>
        </w:rPr>
        <w:t>uzgodnieni</w:t>
      </w:r>
      <w:r w:rsidR="00F82E0C" w:rsidRPr="00CF3758">
        <w:rPr>
          <w:rStyle w:val="Pogrubienie"/>
          <w:rFonts w:ascii="Century Gothic" w:hAnsi="Century Gothic"/>
          <w:b w:val="0"/>
          <w:bCs w:val="0"/>
          <w:sz w:val="20"/>
          <w:szCs w:val="20"/>
        </w:rPr>
        <w:t>em</w:t>
      </w:r>
      <w:r w:rsidR="00F82E0C" w:rsidRPr="00CF3758">
        <w:rPr>
          <w:rStyle w:val="Pogrubienie"/>
          <w:rFonts w:ascii="Century Gothic" w:hAnsi="Century Gothic"/>
          <w:b w:val="0"/>
          <w:bCs w:val="0"/>
          <w:sz w:val="20"/>
          <w:szCs w:val="20"/>
        </w:rPr>
        <w:t xml:space="preserve"> dokonanym</w:t>
      </w:r>
      <w:r w:rsidR="00F82E0C" w:rsidRPr="00CF3758">
        <w:rPr>
          <w:rStyle w:val="Pogrubienie"/>
          <w:rFonts w:ascii="Century Gothic" w:hAnsi="Century Gothic"/>
          <w:b w:val="0"/>
          <w:bCs w:val="0"/>
          <w:sz w:val="20"/>
          <w:szCs w:val="20"/>
        </w:rPr>
        <w:br/>
        <w:t xml:space="preserve">z </w:t>
      </w:r>
      <w:r w:rsidR="00F82E0C" w:rsidRPr="00CF3758">
        <w:rPr>
          <w:rFonts w:ascii="Century Gothic" w:eastAsia="Times New Roman" w:hAnsi="Century Gothic"/>
          <w:sz w:val="20"/>
          <w:szCs w:val="20"/>
          <w:lang w:eastAsia="pl-PL"/>
        </w:rPr>
        <w:t>Regionalnym Dyrektorem Ochrony Środowiska w Poznaniu</w:t>
      </w:r>
      <w:r w:rsidR="009D374E">
        <w:rPr>
          <w:rFonts w:ascii="Century Gothic" w:eastAsia="Times New Roman" w:hAnsi="Century Gothic"/>
          <w:sz w:val="20"/>
          <w:szCs w:val="20"/>
          <w:lang w:eastAsia="pl-PL"/>
        </w:rPr>
        <w:t>, a także</w:t>
      </w:r>
      <w:r w:rsidR="00F82E0C" w:rsidRPr="00CF3758">
        <w:rPr>
          <w:rFonts w:ascii="Century Gothic" w:eastAsia="Times New Roman" w:hAnsi="Century Gothic"/>
          <w:sz w:val="20"/>
          <w:szCs w:val="20"/>
          <w:lang w:eastAsia="pl-PL"/>
        </w:rPr>
        <w:t xml:space="preserve"> </w:t>
      </w:r>
      <w:r w:rsidR="00F82E0C" w:rsidRPr="00CF3758">
        <w:rPr>
          <w:rFonts w:ascii="Century Gothic" w:eastAsia="Times New Roman" w:hAnsi="Century Gothic"/>
          <w:sz w:val="20"/>
          <w:szCs w:val="20"/>
          <w:lang w:eastAsia="pl-PL"/>
        </w:rPr>
        <w:t xml:space="preserve">opiniami </w:t>
      </w:r>
      <w:r w:rsidR="00F82E0C" w:rsidRPr="00CF3758">
        <w:rPr>
          <w:rFonts w:ascii="Century Gothic" w:eastAsia="Times New Roman" w:hAnsi="Century Gothic"/>
          <w:sz w:val="20"/>
          <w:szCs w:val="20"/>
          <w:lang w:eastAsia="pl-PL"/>
        </w:rPr>
        <w:t>Państwo</w:t>
      </w:r>
      <w:r w:rsidR="009D374E">
        <w:rPr>
          <w:rFonts w:ascii="Century Gothic" w:eastAsia="Times New Roman" w:hAnsi="Century Gothic"/>
          <w:sz w:val="20"/>
          <w:szCs w:val="20"/>
          <w:lang w:eastAsia="pl-PL"/>
        </w:rPr>
        <w:t>wego</w:t>
      </w:r>
      <w:r w:rsidR="00F82E0C" w:rsidRPr="00CF3758">
        <w:rPr>
          <w:rFonts w:ascii="Century Gothic" w:eastAsia="Times New Roman" w:hAnsi="Century Gothic"/>
          <w:sz w:val="20"/>
          <w:szCs w:val="20"/>
          <w:lang w:eastAsia="pl-PL"/>
        </w:rPr>
        <w:t xml:space="preserve"> Powiato</w:t>
      </w:r>
      <w:r w:rsidR="009D374E">
        <w:rPr>
          <w:rFonts w:ascii="Century Gothic" w:eastAsia="Times New Roman" w:hAnsi="Century Gothic"/>
          <w:sz w:val="20"/>
          <w:szCs w:val="20"/>
          <w:lang w:eastAsia="pl-PL"/>
        </w:rPr>
        <w:t>wego</w:t>
      </w:r>
      <w:r w:rsidR="00F82E0C" w:rsidRPr="00CF3758">
        <w:rPr>
          <w:rFonts w:ascii="Century Gothic" w:eastAsia="Times New Roman" w:hAnsi="Century Gothic"/>
          <w:sz w:val="20"/>
          <w:szCs w:val="20"/>
          <w:lang w:eastAsia="pl-PL"/>
        </w:rPr>
        <w:t xml:space="preserve"> Inspektor</w:t>
      </w:r>
      <w:r w:rsidR="009D374E">
        <w:rPr>
          <w:rFonts w:ascii="Century Gothic" w:eastAsia="Times New Roman" w:hAnsi="Century Gothic"/>
          <w:sz w:val="20"/>
          <w:szCs w:val="20"/>
          <w:lang w:eastAsia="pl-PL"/>
        </w:rPr>
        <w:t>a</w:t>
      </w:r>
      <w:r w:rsidR="00F82E0C" w:rsidRPr="00CF3758">
        <w:rPr>
          <w:rFonts w:ascii="Century Gothic" w:eastAsia="Times New Roman" w:hAnsi="Century Gothic"/>
          <w:sz w:val="20"/>
          <w:szCs w:val="20"/>
          <w:lang w:eastAsia="pl-PL"/>
        </w:rPr>
        <w:t xml:space="preserve"> Sanitar</w:t>
      </w:r>
      <w:r w:rsidR="009D374E">
        <w:rPr>
          <w:rFonts w:ascii="Century Gothic" w:eastAsia="Times New Roman" w:hAnsi="Century Gothic"/>
          <w:sz w:val="20"/>
          <w:szCs w:val="20"/>
          <w:lang w:eastAsia="pl-PL"/>
        </w:rPr>
        <w:t>nego</w:t>
      </w:r>
      <w:r w:rsidR="00F82E0C" w:rsidRPr="00CF3758">
        <w:rPr>
          <w:rFonts w:ascii="Century Gothic" w:eastAsia="Times New Roman" w:hAnsi="Century Gothic"/>
          <w:sz w:val="20"/>
          <w:szCs w:val="20"/>
          <w:lang w:eastAsia="pl-PL"/>
        </w:rPr>
        <w:t xml:space="preserve"> w Gnieźnie</w:t>
      </w:r>
      <w:r w:rsidR="00F82E0C" w:rsidRPr="00CF3758">
        <w:rPr>
          <w:rFonts w:ascii="Century Gothic" w:eastAsia="Times New Roman" w:hAnsi="Century Gothic"/>
          <w:sz w:val="20"/>
          <w:szCs w:val="20"/>
          <w:lang w:eastAsia="pl-PL"/>
        </w:rPr>
        <w:t xml:space="preserve"> i </w:t>
      </w:r>
      <w:r w:rsidR="00F82E0C" w:rsidRPr="00CF3758">
        <w:rPr>
          <w:rFonts w:ascii="Century Gothic" w:hAnsi="Century Gothic"/>
          <w:color w:val="000000" w:themeColor="text1"/>
          <w:sz w:val="20"/>
          <w:szCs w:val="20"/>
        </w:rPr>
        <w:t>Dyrektor</w:t>
      </w:r>
      <w:r w:rsidR="00F82E0C" w:rsidRPr="00CF3758">
        <w:rPr>
          <w:rFonts w:ascii="Century Gothic" w:hAnsi="Century Gothic"/>
          <w:color w:val="000000" w:themeColor="text1"/>
          <w:sz w:val="20"/>
          <w:szCs w:val="20"/>
        </w:rPr>
        <w:t>a</w:t>
      </w:r>
      <w:r w:rsidR="00F82E0C" w:rsidRPr="00CF3758">
        <w:rPr>
          <w:rFonts w:ascii="Century Gothic" w:hAnsi="Century Gothic"/>
          <w:color w:val="000000" w:themeColor="text1"/>
          <w:sz w:val="20"/>
          <w:szCs w:val="20"/>
        </w:rPr>
        <w:t xml:space="preserve"> Zarządu Zlewni Wód Polskich w Poznaniu</w:t>
      </w:r>
      <w:r w:rsidR="00F82E0C" w:rsidRPr="00CF3758">
        <w:rPr>
          <w:rFonts w:ascii="Century Gothic" w:hAnsi="Century Gothic"/>
          <w:sz w:val="20"/>
          <w:szCs w:val="20"/>
          <w:lang w:eastAsia="pl-PL"/>
        </w:rPr>
        <w:t xml:space="preserve">), </w:t>
      </w:r>
      <w:r w:rsidRPr="00CF3758">
        <w:rPr>
          <w:rFonts w:ascii="Century Gothic" w:eastAsia="Calibri" w:hAnsi="Century Gothic" w:cs="Times New Roman"/>
          <w:kern w:val="0"/>
          <w:sz w:val="20"/>
          <w:szCs w:val="20"/>
          <w:lang w:eastAsia="pl-PL"/>
          <w14:ligatures w14:val="none"/>
        </w:rPr>
        <w:t>która jest wyłożona do wglądu w Urzędzie Gminy Gniezno, pokój nr 9, w godzinach urzędowania</w:t>
      </w:r>
      <w:r w:rsidR="00F82E0C" w:rsidRPr="00CF3758">
        <w:rPr>
          <w:rFonts w:ascii="Century Gothic" w:eastAsia="Calibri" w:hAnsi="Century Gothic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39657768" w14:textId="30B84C83" w:rsidR="00F40F06" w:rsidRPr="00CF3758" w:rsidRDefault="00F40F06" w:rsidP="00CF3758">
      <w:pPr>
        <w:numPr>
          <w:ilvl w:val="1"/>
          <w:numId w:val="2"/>
        </w:numPr>
        <w:tabs>
          <w:tab w:val="left" w:pos="426"/>
        </w:tabs>
        <w:spacing w:after="0" w:line="276" w:lineRule="auto"/>
        <w:contextualSpacing/>
        <w:jc w:val="both"/>
        <w:rPr>
          <w:rFonts w:ascii="Century Gothic" w:eastAsia="Calibri" w:hAnsi="Century Gothic" w:cs="Times New Roman"/>
          <w:kern w:val="0"/>
          <w:sz w:val="20"/>
          <w:szCs w:val="20"/>
          <w:lang w:eastAsia="pl-PL"/>
          <w14:ligatures w14:val="none"/>
        </w:rPr>
      </w:pPr>
      <w:r w:rsidRPr="00F40F06">
        <w:rPr>
          <w:rFonts w:ascii="Century Gothic" w:eastAsia="Calibri" w:hAnsi="Century Gothic" w:cs="Times New Roman"/>
          <w:kern w:val="0"/>
          <w:sz w:val="20"/>
          <w:szCs w:val="20"/>
          <w:lang w:eastAsia="pl-PL"/>
          <w14:ligatures w14:val="none"/>
        </w:rPr>
        <w:t xml:space="preserve">możliwości składania uwag i wniosków odnośnie planowanego przedsięwzięcia, w formie pisemnej na adres: Urząd Gminy Gniezno, Al. Reymonta 9-11, 62 – 200 Gniezno lub za pomocą środków komunikacji elektronicznej: </w:t>
      </w:r>
      <w:hyperlink r:id="rId5" w:history="1">
        <w:r w:rsidRPr="00F40F06">
          <w:rPr>
            <w:rFonts w:ascii="Century Gothic" w:eastAsia="Calibri" w:hAnsi="Century Gothic" w:cs="Times New Roman"/>
            <w:color w:val="0563C1" w:themeColor="hyperlink"/>
            <w:kern w:val="0"/>
            <w:sz w:val="20"/>
            <w:szCs w:val="20"/>
            <w:u w:val="single"/>
            <w:lang w:eastAsia="pl-PL"/>
            <w14:ligatures w14:val="none"/>
          </w:rPr>
          <w:t>sekretariat@urzadgminy.gniezno.pl</w:t>
        </w:r>
      </w:hyperlink>
      <w:r w:rsidRPr="00F40F06">
        <w:rPr>
          <w:rFonts w:ascii="Century Gothic" w:eastAsia="Calibri" w:hAnsi="Century Gothic" w:cs="Times New Roman"/>
          <w:kern w:val="0"/>
          <w:sz w:val="20"/>
          <w:szCs w:val="20"/>
          <w:lang w:eastAsia="pl-PL"/>
          <w14:ligatures w14:val="none"/>
        </w:rPr>
        <w:t xml:space="preserve">, a także za pośrednictwem </w:t>
      </w:r>
      <w:r w:rsidR="00CF3758">
        <w:rPr>
          <w:rFonts w:ascii="Century Gothic" w:eastAsia="Calibri" w:hAnsi="Century Gothic" w:cs="Times New Roman"/>
          <w:kern w:val="0"/>
          <w:sz w:val="20"/>
          <w:szCs w:val="20"/>
          <w:lang w:eastAsia="pl-PL"/>
          <w14:ligatures w14:val="none"/>
        </w:rPr>
        <w:t>skrytki do</w:t>
      </w:r>
      <w:r w:rsidRPr="00F40F06">
        <w:rPr>
          <w:rFonts w:ascii="Century Gothic" w:eastAsia="Calibri" w:hAnsi="Century Gothic" w:cs="Times New Roman"/>
          <w:kern w:val="0"/>
          <w:sz w:val="20"/>
          <w:szCs w:val="20"/>
          <w:lang w:eastAsia="pl-PL"/>
          <w14:ligatures w14:val="none"/>
        </w:rPr>
        <w:t xml:space="preserve"> e-</w:t>
      </w:r>
      <w:r w:rsidR="00CF3758">
        <w:rPr>
          <w:rFonts w:ascii="Century Gothic" w:eastAsia="Calibri" w:hAnsi="Century Gothic" w:cs="Times New Roman"/>
          <w:kern w:val="0"/>
          <w:sz w:val="20"/>
          <w:szCs w:val="20"/>
          <w:lang w:eastAsia="pl-PL"/>
          <w14:ligatures w14:val="none"/>
        </w:rPr>
        <w:t>Doręczeń</w:t>
      </w:r>
      <w:r w:rsidRPr="00F40F06">
        <w:rPr>
          <w:rFonts w:ascii="Century Gothic" w:eastAsia="Calibri" w:hAnsi="Century Gothic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F06">
        <w:rPr>
          <w:rFonts w:ascii="Century Gothic" w:eastAsia="Calibri" w:hAnsi="Century Gothic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w terminie 30 – dniowym tj. od </w:t>
      </w:r>
      <w:r w:rsidR="00CF3758">
        <w:rPr>
          <w:rFonts w:ascii="Century Gothic" w:eastAsia="Calibri" w:hAnsi="Century Gothic" w:cs="Times New Roman"/>
          <w:b/>
          <w:bCs/>
          <w:kern w:val="0"/>
          <w:sz w:val="20"/>
          <w:szCs w:val="20"/>
          <w:lang w:eastAsia="pl-PL"/>
          <w14:ligatures w14:val="none"/>
        </w:rPr>
        <w:t>2 czerwca</w:t>
      </w:r>
      <w:r w:rsidRPr="00F40F06">
        <w:rPr>
          <w:rFonts w:ascii="Century Gothic" w:eastAsia="Calibri" w:hAnsi="Century Gothic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202</w:t>
      </w:r>
      <w:r w:rsidR="00CF3758">
        <w:rPr>
          <w:rFonts w:ascii="Century Gothic" w:eastAsia="Calibri" w:hAnsi="Century Gothic" w:cs="Times New Roman"/>
          <w:b/>
          <w:bCs/>
          <w:kern w:val="0"/>
          <w:sz w:val="20"/>
          <w:szCs w:val="20"/>
          <w:lang w:eastAsia="pl-PL"/>
          <w14:ligatures w14:val="none"/>
        </w:rPr>
        <w:t>6</w:t>
      </w:r>
      <w:r w:rsidRPr="00F40F06">
        <w:rPr>
          <w:rFonts w:ascii="Century Gothic" w:eastAsia="Calibri" w:hAnsi="Century Gothic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r. do </w:t>
      </w:r>
      <w:r w:rsidR="00CF3758">
        <w:rPr>
          <w:rFonts w:ascii="Century Gothic" w:eastAsia="Calibri" w:hAnsi="Century Gothic" w:cs="Times New Roman"/>
          <w:b/>
          <w:bCs/>
          <w:kern w:val="0"/>
          <w:sz w:val="20"/>
          <w:szCs w:val="20"/>
          <w:lang w:eastAsia="pl-PL"/>
          <w14:ligatures w14:val="none"/>
        </w:rPr>
        <w:t>1 lipca</w:t>
      </w:r>
      <w:r w:rsidRPr="00F40F06">
        <w:rPr>
          <w:rFonts w:ascii="Century Gothic" w:eastAsia="Calibri" w:hAnsi="Century Gothic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202</w:t>
      </w:r>
      <w:r w:rsidR="00CF3758">
        <w:rPr>
          <w:rFonts w:ascii="Century Gothic" w:eastAsia="Calibri" w:hAnsi="Century Gothic" w:cs="Times New Roman"/>
          <w:b/>
          <w:bCs/>
          <w:kern w:val="0"/>
          <w:sz w:val="20"/>
          <w:szCs w:val="20"/>
          <w:lang w:eastAsia="pl-PL"/>
          <w14:ligatures w14:val="none"/>
        </w:rPr>
        <w:t>6</w:t>
      </w:r>
      <w:r w:rsidRPr="00F40F06">
        <w:rPr>
          <w:rFonts w:ascii="Century Gothic" w:eastAsia="Calibri" w:hAnsi="Century Gothic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r.</w:t>
      </w:r>
    </w:p>
    <w:p w14:paraId="04A29C76" w14:textId="77777777" w:rsidR="00F40F06" w:rsidRPr="00F40F06" w:rsidRDefault="00F40F06" w:rsidP="00F40F06">
      <w:pPr>
        <w:tabs>
          <w:tab w:val="left" w:pos="426"/>
        </w:tabs>
        <w:spacing w:after="0" w:line="240" w:lineRule="auto"/>
        <w:ind w:right="1"/>
        <w:rPr>
          <w:rFonts w:ascii="Century Gothic" w:eastAsia="Calibri" w:hAnsi="Century Gothic" w:cs="Times New Roman"/>
          <w:b/>
          <w:kern w:val="0"/>
          <w:sz w:val="16"/>
          <w:szCs w:val="16"/>
          <w:u w:val="single"/>
          <w:lang w:eastAsia="pl-PL"/>
          <w14:ligatures w14:val="none"/>
        </w:rPr>
      </w:pPr>
    </w:p>
    <w:p w14:paraId="6D591FE0" w14:textId="77777777" w:rsidR="00F40F06" w:rsidRPr="00F40F06" w:rsidRDefault="00F40F06" w:rsidP="00F40F06">
      <w:pPr>
        <w:tabs>
          <w:tab w:val="left" w:pos="426"/>
        </w:tabs>
        <w:spacing w:after="0" w:line="240" w:lineRule="auto"/>
        <w:ind w:right="1"/>
        <w:rPr>
          <w:rFonts w:ascii="Century Gothic" w:eastAsia="Calibri" w:hAnsi="Century Gothic" w:cs="Times New Roman"/>
          <w:b/>
          <w:kern w:val="0"/>
          <w:sz w:val="16"/>
          <w:szCs w:val="16"/>
          <w:u w:val="single"/>
          <w:lang w:eastAsia="pl-PL"/>
          <w14:ligatures w14:val="none"/>
        </w:rPr>
      </w:pPr>
    </w:p>
    <w:p w14:paraId="0F28B962" w14:textId="77777777" w:rsidR="00F40F06" w:rsidRPr="00F40F06" w:rsidRDefault="00F40F06" w:rsidP="00F40F06">
      <w:pPr>
        <w:tabs>
          <w:tab w:val="left" w:pos="426"/>
        </w:tabs>
        <w:spacing w:after="0" w:line="240" w:lineRule="auto"/>
        <w:ind w:right="1"/>
        <w:rPr>
          <w:rFonts w:ascii="Century Gothic" w:eastAsia="Calibri" w:hAnsi="Century Gothic" w:cs="Times New Roman"/>
          <w:b/>
          <w:kern w:val="0"/>
          <w:sz w:val="16"/>
          <w:szCs w:val="16"/>
          <w:u w:val="single"/>
          <w:lang w:eastAsia="pl-PL"/>
          <w14:ligatures w14:val="none"/>
        </w:rPr>
      </w:pPr>
    </w:p>
    <w:p w14:paraId="285C9262" w14:textId="77777777" w:rsidR="00F40F06" w:rsidRDefault="00F40F06" w:rsidP="00F40F06">
      <w:pPr>
        <w:tabs>
          <w:tab w:val="left" w:pos="426"/>
        </w:tabs>
        <w:spacing w:after="0" w:line="240" w:lineRule="auto"/>
        <w:ind w:right="1"/>
        <w:rPr>
          <w:rFonts w:ascii="Century Gothic" w:eastAsia="Calibri" w:hAnsi="Century Gothic" w:cs="Times New Roman"/>
          <w:b/>
          <w:kern w:val="0"/>
          <w:sz w:val="16"/>
          <w:szCs w:val="16"/>
          <w:u w:val="single"/>
          <w:lang w:eastAsia="pl-PL"/>
          <w14:ligatures w14:val="none"/>
        </w:rPr>
      </w:pPr>
    </w:p>
    <w:p w14:paraId="460E7909" w14:textId="77777777" w:rsidR="001C2331" w:rsidRDefault="001C2331" w:rsidP="00F40F06">
      <w:pPr>
        <w:tabs>
          <w:tab w:val="left" w:pos="426"/>
        </w:tabs>
        <w:spacing w:after="0" w:line="240" w:lineRule="auto"/>
        <w:ind w:right="1"/>
        <w:rPr>
          <w:rFonts w:ascii="Century Gothic" w:eastAsia="Calibri" w:hAnsi="Century Gothic" w:cs="Times New Roman"/>
          <w:b/>
          <w:kern w:val="0"/>
          <w:sz w:val="16"/>
          <w:szCs w:val="16"/>
          <w:u w:val="single"/>
          <w:lang w:eastAsia="pl-PL"/>
          <w14:ligatures w14:val="none"/>
        </w:rPr>
      </w:pPr>
    </w:p>
    <w:p w14:paraId="030785A4" w14:textId="77777777" w:rsidR="001C2331" w:rsidRDefault="001C2331" w:rsidP="00F40F06">
      <w:pPr>
        <w:tabs>
          <w:tab w:val="left" w:pos="426"/>
        </w:tabs>
        <w:spacing w:after="0" w:line="240" w:lineRule="auto"/>
        <w:ind w:right="1"/>
        <w:rPr>
          <w:rFonts w:ascii="Century Gothic" w:eastAsia="Calibri" w:hAnsi="Century Gothic" w:cs="Times New Roman"/>
          <w:b/>
          <w:kern w:val="0"/>
          <w:sz w:val="16"/>
          <w:szCs w:val="16"/>
          <w:u w:val="single"/>
          <w:lang w:eastAsia="pl-PL"/>
          <w14:ligatures w14:val="none"/>
        </w:rPr>
      </w:pPr>
    </w:p>
    <w:p w14:paraId="2844EDE2" w14:textId="77777777" w:rsidR="001C2331" w:rsidRDefault="001C2331" w:rsidP="00F40F06">
      <w:pPr>
        <w:tabs>
          <w:tab w:val="left" w:pos="426"/>
        </w:tabs>
        <w:spacing w:after="0" w:line="240" w:lineRule="auto"/>
        <w:ind w:right="1"/>
        <w:rPr>
          <w:rFonts w:ascii="Century Gothic" w:eastAsia="Calibri" w:hAnsi="Century Gothic" w:cs="Times New Roman"/>
          <w:b/>
          <w:kern w:val="0"/>
          <w:sz w:val="16"/>
          <w:szCs w:val="16"/>
          <w:u w:val="single"/>
          <w:lang w:eastAsia="pl-PL"/>
          <w14:ligatures w14:val="none"/>
        </w:rPr>
      </w:pPr>
    </w:p>
    <w:p w14:paraId="3D6AAABC" w14:textId="77777777" w:rsidR="001C2331" w:rsidRPr="00F40F06" w:rsidRDefault="001C2331" w:rsidP="00F40F06">
      <w:pPr>
        <w:tabs>
          <w:tab w:val="left" w:pos="426"/>
        </w:tabs>
        <w:spacing w:after="0" w:line="240" w:lineRule="auto"/>
        <w:ind w:right="1"/>
        <w:rPr>
          <w:rFonts w:ascii="Century Gothic" w:eastAsia="Calibri" w:hAnsi="Century Gothic" w:cs="Times New Roman"/>
          <w:b/>
          <w:kern w:val="0"/>
          <w:sz w:val="16"/>
          <w:szCs w:val="16"/>
          <w:u w:val="single"/>
          <w:lang w:eastAsia="pl-PL"/>
          <w14:ligatures w14:val="none"/>
        </w:rPr>
      </w:pPr>
    </w:p>
    <w:p w14:paraId="026892C5" w14:textId="77777777" w:rsidR="00F40F06" w:rsidRPr="00F40F06" w:rsidRDefault="00F40F06" w:rsidP="00F40F06">
      <w:pPr>
        <w:tabs>
          <w:tab w:val="left" w:pos="426"/>
        </w:tabs>
        <w:spacing w:after="0" w:line="240" w:lineRule="auto"/>
        <w:ind w:right="1"/>
        <w:rPr>
          <w:rFonts w:ascii="Century Gothic" w:eastAsia="Calibri" w:hAnsi="Century Gothic" w:cs="Times New Roman"/>
          <w:b/>
          <w:kern w:val="0"/>
          <w:sz w:val="16"/>
          <w:szCs w:val="16"/>
          <w:u w:val="single"/>
          <w:lang w:eastAsia="pl-PL"/>
          <w14:ligatures w14:val="none"/>
        </w:rPr>
      </w:pPr>
    </w:p>
    <w:p w14:paraId="00D348E4" w14:textId="77777777" w:rsidR="00F40F06" w:rsidRPr="00F40F06" w:rsidRDefault="00F40F06" w:rsidP="00F40F06">
      <w:pPr>
        <w:tabs>
          <w:tab w:val="left" w:pos="426"/>
        </w:tabs>
        <w:spacing w:after="0" w:line="240" w:lineRule="auto"/>
        <w:ind w:right="1"/>
        <w:rPr>
          <w:rFonts w:ascii="Century Gothic" w:eastAsia="Calibri" w:hAnsi="Century Gothic" w:cs="Times New Roman"/>
          <w:b/>
          <w:kern w:val="0"/>
          <w:sz w:val="16"/>
          <w:szCs w:val="16"/>
          <w:u w:val="single"/>
          <w:lang w:eastAsia="pl-PL"/>
          <w14:ligatures w14:val="none"/>
        </w:rPr>
      </w:pPr>
    </w:p>
    <w:p w14:paraId="44A00495" w14:textId="77777777" w:rsidR="00F40F06" w:rsidRPr="00F40F06" w:rsidRDefault="00F40F06" w:rsidP="00F40F06">
      <w:pPr>
        <w:tabs>
          <w:tab w:val="left" w:pos="426"/>
        </w:tabs>
        <w:spacing w:after="0" w:line="240" w:lineRule="auto"/>
        <w:ind w:right="1"/>
        <w:rPr>
          <w:rFonts w:ascii="Century Gothic" w:eastAsia="Calibri" w:hAnsi="Century Gothic" w:cs="Times New Roman"/>
          <w:kern w:val="0"/>
          <w:sz w:val="16"/>
          <w:szCs w:val="16"/>
          <w:lang w:eastAsia="pl-PL"/>
          <w14:ligatures w14:val="none"/>
        </w:rPr>
      </w:pPr>
      <w:r w:rsidRPr="00F40F06">
        <w:rPr>
          <w:rFonts w:ascii="Century Gothic" w:eastAsia="Calibri" w:hAnsi="Century Gothic" w:cs="Times New Roman"/>
          <w:b/>
          <w:kern w:val="0"/>
          <w:sz w:val="16"/>
          <w:szCs w:val="16"/>
          <w:u w:val="single"/>
          <w:lang w:eastAsia="pl-PL"/>
          <w14:ligatures w14:val="none"/>
        </w:rPr>
        <w:t>Miejsce rozmieszczenia:</w:t>
      </w:r>
    </w:p>
    <w:p w14:paraId="49DCA9FB" w14:textId="77777777" w:rsidR="00F40F06" w:rsidRPr="00F40F06" w:rsidRDefault="00F40F06" w:rsidP="00F40F06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709" w:right="1"/>
        <w:contextualSpacing/>
        <w:rPr>
          <w:rFonts w:ascii="Century Gothic" w:eastAsia="Calibri" w:hAnsi="Century Gothic" w:cs="Times New Roman"/>
          <w:kern w:val="0"/>
          <w:sz w:val="16"/>
          <w:szCs w:val="16"/>
          <w:lang w:eastAsia="pl-PL"/>
          <w14:ligatures w14:val="none"/>
        </w:rPr>
      </w:pPr>
      <w:r w:rsidRPr="00F40F06">
        <w:rPr>
          <w:rFonts w:ascii="Century Gothic" w:eastAsia="Calibri" w:hAnsi="Century Gothic" w:cs="Times New Roman"/>
          <w:kern w:val="0"/>
          <w:sz w:val="16"/>
          <w:szCs w:val="16"/>
          <w:lang w:eastAsia="pl-PL"/>
          <w14:ligatures w14:val="none"/>
        </w:rPr>
        <w:t>Tablica ogłoszeń w miejscowości Lulkowo,</w:t>
      </w:r>
    </w:p>
    <w:p w14:paraId="3171D175" w14:textId="77777777" w:rsidR="00F40F06" w:rsidRPr="00F40F06" w:rsidRDefault="00F40F06" w:rsidP="00F40F06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709" w:right="1"/>
        <w:contextualSpacing/>
        <w:rPr>
          <w:rFonts w:ascii="Century Gothic" w:eastAsia="Calibri" w:hAnsi="Century Gothic" w:cs="Times New Roman"/>
          <w:kern w:val="0"/>
          <w:sz w:val="16"/>
          <w:szCs w:val="16"/>
          <w:lang w:eastAsia="pl-PL"/>
          <w14:ligatures w14:val="none"/>
        </w:rPr>
      </w:pPr>
      <w:r w:rsidRPr="00F40F06">
        <w:rPr>
          <w:rFonts w:ascii="Century Gothic" w:eastAsia="Calibri" w:hAnsi="Century Gothic" w:cs="Times New Roman"/>
          <w:kern w:val="0"/>
          <w:sz w:val="16"/>
          <w:szCs w:val="16"/>
          <w:lang w:eastAsia="pl-PL"/>
          <w14:ligatures w14:val="none"/>
        </w:rPr>
        <w:t>Tablica ogłoszeń w Urzędzie Gminy Gniezno,</w:t>
      </w:r>
    </w:p>
    <w:p w14:paraId="767D5615" w14:textId="77777777" w:rsidR="00F40F06" w:rsidRPr="00F40F06" w:rsidRDefault="00F40F06" w:rsidP="00F40F06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709" w:right="1"/>
        <w:contextualSpacing/>
        <w:rPr>
          <w:rFonts w:ascii="Century Gothic" w:eastAsia="Calibri" w:hAnsi="Century Gothic" w:cs="Times New Roman"/>
          <w:kern w:val="0"/>
          <w:sz w:val="16"/>
          <w:szCs w:val="16"/>
          <w:lang w:eastAsia="pl-PL"/>
          <w14:ligatures w14:val="none"/>
        </w:rPr>
      </w:pPr>
      <w:r w:rsidRPr="00F40F06">
        <w:rPr>
          <w:rFonts w:ascii="Century Gothic" w:eastAsia="Calibri" w:hAnsi="Century Gothic" w:cs="Times New Roman"/>
          <w:kern w:val="0"/>
          <w:sz w:val="16"/>
          <w:szCs w:val="16"/>
          <w:lang w:eastAsia="pl-PL"/>
          <w14:ligatures w14:val="none"/>
        </w:rPr>
        <w:t>Tablica ogłoszeń Urzędu Miejskiego Trzemeszna</w:t>
      </w:r>
    </w:p>
    <w:p w14:paraId="415C6900" w14:textId="77777777" w:rsidR="00F40F06" w:rsidRPr="00F40F06" w:rsidRDefault="00F40F06" w:rsidP="00F40F06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709" w:right="1"/>
        <w:contextualSpacing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 w:rsidRPr="00F40F06">
        <w:rPr>
          <w:rFonts w:ascii="Century Gothic" w:eastAsia="Calibri" w:hAnsi="Century Gothic" w:cs="Times New Roman"/>
          <w:kern w:val="0"/>
          <w:sz w:val="16"/>
          <w:szCs w:val="16"/>
          <w:lang w:eastAsia="pl-PL"/>
          <w14:ligatures w14:val="none"/>
        </w:rPr>
        <w:t>Strona internetowa Urzędu Gminy Gniezno (Biuletyn Informacji Publicznej),</w:t>
      </w:r>
    </w:p>
    <w:p w14:paraId="11350B21" w14:textId="77777777" w:rsidR="00F40F06" w:rsidRPr="00F40F06" w:rsidRDefault="00F40F06" w:rsidP="00F40F06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709" w:right="1"/>
        <w:contextualSpacing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 w:rsidRPr="00F40F06">
        <w:rPr>
          <w:rFonts w:ascii="Century Gothic" w:eastAsia="Calibri" w:hAnsi="Century Gothic" w:cs="Times New Roman"/>
          <w:kern w:val="0"/>
          <w:sz w:val="16"/>
          <w:szCs w:val="16"/>
          <w:lang w:eastAsia="pl-PL"/>
          <w14:ligatures w14:val="none"/>
        </w:rPr>
        <w:t>a/a (sprawę prowadzi Rafał Skweres tel. 61 424 57 66)</w:t>
      </w:r>
      <w:r w:rsidRPr="00F40F06">
        <w:rPr>
          <w:rFonts w:ascii="Century Gothic" w:eastAsia="Calibri" w:hAnsi="Century Gothic" w:cs="Times New Roman"/>
          <w:bCs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Pr="00F40F06">
        <w:rPr>
          <w:rFonts w:ascii="Century Gothic" w:eastAsia="Calibri" w:hAnsi="Century Gothic" w:cs="Times New Roman"/>
          <w:bCs/>
          <w:iCs/>
          <w:kern w:val="0"/>
          <w:sz w:val="24"/>
          <w:szCs w:val="24"/>
          <w:lang w:eastAsia="pl-PL"/>
          <w14:ligatures w14:val="none"/>
        </w:rPr>
        <w:tab/>
      </w:r>
    </w:p>
    <w:p w14:paraId="1EC6FFC2" w14:textId="77777777" w:rsidR="00EE1F09" w:rsidRDefault="00EE1F09"/>
    <w:sectPr w:rsidR="00EE1F09" w:rsidSect="00F40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5A511ED"/>
    <w:multiLevelType w:val="hybridMultilevel"/>
    <w:tmpl w:val="E864D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1274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7863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F06"/>
    <w:rsid w:val="001C2331"/>
    <w:rsid w:val="009951CC"/>
    <w:rsid w:val="009D374E"/>
    <w:rsid w:val="00C97C71"/>
    <w:rsid w:val="00CE7316"/>
    <w:rsid w:val="00CF3758"/>
    <w:rsid w:val="00E20119"/>
    <w:rsid w:val="00EE1F09"/>
    <w:rsid w:val="00F40F06"/>
    <w:rsid w:val="00F8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4321"/>
  <w15:chartTrackingRefBased/>
  <w15:docId w15:val="{650D32DC-17EF-44BD-BFAE-7BF375F4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0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0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0F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0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0F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0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0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0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0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0F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0F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0F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0F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0F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0F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0F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0F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0F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0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0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0F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0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0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0F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0F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0F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0F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0F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0F06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F82E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urzadgminy.gniez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5</cp:revision>
  <cp:lastPrinted>2026-05-29T11:44:00Z</cp:lastPrinted>
  <dcterms:created xsi:type="dcterms:W3CDTF">2026-05-29T07:28:00Z</dcterms:created>
  <dcterms:modified xsi:type="dcterms:W3CDTF">2026-05-29T12:56:00Z</dcterms:modified>
</cp:coreProperties>
</file>