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61FE" w14:textId="6934E329" w:rsidR="0079293A" w:rsidRPr="00FF046B" w:rsidRDefault="009E0283" w:rsidP="009E0283">
      <w:pPr>
        <w:jc w:val="center"/>
        <w:rPr>
          <w:rFonts w:ascii="Century Gothic" w:hAnsi="Century Gothic"/>
          <w:b/>
          <w:i/>
          <w:sz w:val="28"/>
          <w:szCs w:val="24"/>
        </w:rPr>
      </w:pPr>
      <w:r w:rsidRPr="00FF046B">
        <w:rPr>
          <w:rFonts w:ascii="Century Gothic" w:hAnsi="Century Gothic"/>
          <w:b/>
          <w:i/>
          <w:sz w:val="28"/>
          <w:szCs w:val="24"/>
        </w:rPr>
        <w:t>Informacja o osiągniętych w 20</w:t>
      </w:r>
      <w:r w:rsidR="006D1289" w:rsidRPr="00FF046B">
        <w:rPr>
          <w:rFonts w:ascii="Century Gothic" w:hAnsi="Century Gothic"/>
          <w:b/>
          <w:i/>
          <w:sz w:val="28"/>
          <w:szCs w:val="24"/>
        </w:rPr>
        <w:t>21</w:t>
      </w:r>
      <w:r w:rsidRPr="00FF046B">
        <w:rPr>
          <w:rFonts w:ascii="Century Gothic" w:hAnsi="Century Gothic"/>
          <w:b/>
          <w:i/>
          <w:sz w:val="28"/>
          <w:szCs w:val="24"/>
        </w:rPr>
        <w:t xml:space="preserve"> roku przez gminę oraz podmioty odbierające odpady komunalne na podstawie umowy z właścicielem nieruchomości, wymaganych poziomach recyklingu, przygotowania do ponownego użycia </w:t>
      </w:r>
      <w:r w:rsidRPr="00FF046B">
        <w:rPr>
          <w:rFonts w:ascii="Century Gothic" w:hAnsi="Century Gothic"/>
          <w:b/>
          <w:i/>
          <w:sz w:val="28"/>
          <w:szCs w:val="24"/>
        </w:rPr>
        <w:br/>
        <w:t>i odzysku innymi metodami oraz ograniczenia masy odpadów komunalnych ulegających biodegradacji przekazywanych do składowania</w:t>
      </w:r>
    </w:p>
    <w:p w14:paraId="62191368" w14:textId="77777777" w:rsidR="00671601" w:rsidRDefault="00671601" w:rsidP="009E0283">
      <w:pPr>
        <w:jc w:val="center"/>
        <w:rPr>
          <w:rFonts w:ascii="Century Gothic" w:hAnsi="Century Gothic"/>
          <w:i/>
          <w:sz w:val="16"/>
          <w:szCs w:val="16"/>
        </w:rPr>
      </w:pPr>
      <w:r w:rsidRPr="00671601">
        <w:rPr>
          <w:rFonts w:ascii="Century Gothic" w:hAnsi="Century Gothic"/>
          <w:i/>
          <w:sz w:val="16"/>
          <w:szCs w:val="16"/>
        </w:rPr>
        <w:t xml:space="preserve">/ podstawa prawna art. 3 ust. 2 pkt 9 lit. c ustawy z dnia  13 września 1996 r. o utrzymaniu czystości i porządku </w:t>
      </w:r>
      <w:r>
        <w:rPr>
          <w:rFonts w:ascii="Century Gothic" w:hAnsi="Century Gothic"/>
          <w:i/>
          <w:sz w:val="16"/>
          <w:szCs w:val="16"/>
        </w:rPr>
        <w:br/>
      </w:r>
      <w:r w:rsidRPr="00671601">
        <w:rPr>
          <w:rFonts w:ascii="Century Gothic" w:hAnsi="Century Gothic"/>
          <w:i/>
          <w:sz w:val="16"/>
          <w:szCs w:val="16"/>
        </w:rPr>
        <w:t>w gminach/</w:t>
      </w:r>
    </w:p>
    <w:p w14:paraId="770A5737" w14:textId="7CBFDECE" w:rsidR="00671601" w:rsidRDefault="00671601" w:rsidP="009E0283">
      <w:pPr>
        <w:jc w:val="center"/>
        <w:rPr>
          <w:rFonts w:ascii="Century Gothic" w:hAnsi="Century Gothic"/>
          <w:i/>
          <w:sz w:val="16"/>
          <w:szCs w:val="16"/>
        </w:rPr>
      </w:pPr>
    </w:p>
    <w:p w14:paraId="4C90FD7C" w14:textId="77777777" w:rsidR="006C7D6B" w:rsidRPr="00FF046B" w:rsidRDefault="006C7D6B" w:rsidP="00E50162">
      <w:pPr>
        <w:rPr>
          <w:rFonts w:ascii="Century Gothic" w:hAnsi="Century Gothic"/>
          <w:b/>
          <w:i/>
          <w:sz w:val="24"/>
          <w:szCs w:val="18"/>
        </w:rPr>
      </w:pPr>
    </w:p>
    <w:p w14:paraId="34C2EB0A" w14:textId="355D04E1" w:rsidR="00CE63A8" w:rsidRPr="00FF046B" w:rsidRDefault="00CE63A8" w:rsidP="00E50162">
      <w:pPr>
        <w:rPr>
          <w:rFonts w:ascii="Century Gothic" w:hAnsi="Century Gothic"/>
          <w:b/>
          <w:iCs/>
          <w:sz w:val="24"/>
          <w:szCs w:val="18"/>
        </w:rPr>
      </w:pPr>
      <w:r w:rsidRPr="00FF046B">
        <w:rPr>
          <w:rFonts w:ascii="Century Gothic" w:hAnsi="Century Gothic"/>
          <w:b/>
          <w:iCs/>
          <w:sz w:val="24"/>
          <w:szCs w:val="18"/>
        </w:rPr>
        <w:t xml:space="preserve">Poziomy osiągnięte </w:t>
      </w:r>
      <w:r w:rsidR="006C7D6B" w:rsidRPr="00FF046B">
        <w:rPr>
          <w:rFonts w:ascii="Century Gothic" w:hAnsi="Century Gothic"/>
          <w:b/>
          <w:iCs/>
          <w:sz w:val="24"/>
          <w:szCs w:val="18"/>
        </w:rPr>
        <w:t xml:space="preserve">w 2021 roku </w:t>
      </w:r>
      <w:r w:rsidRPr="00FF046B">
        <w:rPr>
          <w:rFonts w:ascii="Century Gothic" w:hAnsi="Century Gothic"/>
          <w:b/>
          <w:iCs/>
          <w:sz w:val="24"/>
          <w:szCs w:val="18"/>
        </w:rPr>
        <w:t>przez Gmin</w:t>
      </w:r>
      <w:r w:rsidR="00EC54BB" w:rsidRPr="00FF046B">
        <w:rPr>
          <w:rFonts w:ascii="Century Gothic" w:hAnsi="Century Gothic"/>
          <w:b/>
          <w:iCs/>
          <w:sz w:val="24"/>
          <w:szCs w:val="18"/>
        </w:rPr>
        <w:t>ę</w:t>
      </w:r>
      <w:r w:rsidRPr="00FF046B">
        <w:rPr>
          <w:rFonts w:ascii="Century Gothic" w:hAnsi="Century Gothic"/>
          <w:b/>
          <w:iCs/>
          <w:sz w:val="24"/>
          <w:szCs w:val="18"/>
        </w:rPr>
        <w:t xml:space="preserve"> Gniezno:</w:t>
      </w:r>
    </w:p>
    <w:p w14:paraId="66F41338" w14:textId="222ED272" w:rsidR="006C7D6B" w:rsidRPr="00FF046B" w:rsidRDefault="00671601" w:rsidP="003B3CE6">
      <w:pPr>
        <w:pStyle w:val="Akapitzlist"/>
        <w:numPr>
          <w:ilvl w:val="0"/>
          <w:numId w:val="1"/>
        </w:numPr>
        <w:rPr>
          <w:rFonts w:ascii="Century Gothic" w:hAnsi="Century Gothic"/>
          <w:bCs/>
          <w:iCs/>
          <w:sz w:val="24"/>
          <w:szCs w:val="18"/>
        </w:rPr>
      </w:pPr>
      <w:r w:rsidRPr="00FF046B">
        <w:rPr>
          <w:rFonts w:ascii="Century Gothic" w:hAnsi="Century Gothic"/>
          <w:bCs/>
          <w:iCs/>
          <w:sz w:val="24"/>
          <w:szCs w:val="18"/>
        </w:rPr>
        <w:t>Poziom</w:t>
      </w:r>
      <w:r w:rsidR="00E50162" w:rsidRPr="00FF046B">
        <w:rPr>
          <w:rFonts w:ascii="Century Gothic" w:hAnsi="Century Gothic"/>
          <w:bCs/>
          <w:iCs/>
          <w:sz w:val="24"/>
          <w:szCs w:val="18"/>
        </w:rPr>
        <w:t xml:space="preserve"> przygotowania do</w:t>
      </w:r>
      <w:r w:rsidR="00E50162" w:rsidRPr="00FF046B">
        <w:rPr>
          <w:rFonts w:ascii="Century Gothic" w:hAnsi="Century Gothic"/>
          <w:bCs/>
          <w:iCs/>
          <w:sz w:val="24"/>
          <w:szCs w:val="18"/>
        </w:rPr>
        <w:t xml:space="preserve"> </w:t>
      </w:r>
      <w:r w:rsidR="00E50162" w:rsidRPr="00FF046B">
        <w:rPr>
          <w:rFonts w:ascii="Century Gothic" w:hAnsi="Century Gothic"/>
          <w:bCs/>
          <w:iCs/>
          <w:sz w:val="24"/>
          <w:szCs w:val="18"/>
        </w:rPr>
        <w:t>ponownego użycia i recyklingu odpadów komunalnyc</w:t>
      </w:r>
      <w:r w:rsidR="00FF046B" w:rsidRPr="00FF046B">
        <w:rPr>
          <w:rFonts w:ascii="Century Gothic" w:hAnsi="Century Gothic"/>
          <w:bCs/>
          <w:iCs/>
          <w:sz w:val="24"/>
          <w:szCs w:val="18"/>
        </w:rPr>
        <w:t xml:space="preserve">h </w:t>
      </w:r>
      <w:r w:rsidR="00FF046B" w:rsidRPr="00FF046B">
        <w:rPr>
          <w:rFonts w:ascii="Century Gothic" w:hAnsi="Century Gothic"/>
          <w:b/>
          <w:iCs/>
          <w:sz w:val="24"/>
          <w:szCs w:val="18"/>
        </w:rPr>
        <w:t>–</w:t>
      </w:r>
      <w:r w:rsidR="00FF046B" w:rsidRPr="00FF046B">
        <w:rPr>
          <w:rFonts w:ascii="Century Gothic" w:hAnsi="Century Gothic"/>
          <w:bCs/>
          <w:iCs/>
          <w:sz w:val="24"/>
          <w:szCs w:val="18"/>
        </w:rPr>
        <w:t xml:space="preserve"> </w:t>
      </w:r>
      <w:r w:rsidR="00366B29" w:rsidRPr="00FF046B">
        <w:rPr>
          <w:rFonts w:ascii="Century Gothic" w:hAnsi="Century Gothic"/>
          <w:b/>
          <w:iCs/>
          <w:sz w:val="24"/>
          <w:szCs w:val="18"/>
        </w:rPr>
        <w:t>47,08</w:t>
      </w:r>
      <w:r w:rsidR="00366B29" w:rsidRPr="00FF046B">
        <w:rPr>
          <w:rFonts w:ascii="Century Gothic" w:hAnsi="Century Gothic"/>
          <w:b/>
          <w:iCs/>
          <w:sz w:val="24"/>
          <w:szCs w:val="18"/>
        </w:rPr>
        <w:t xml:space="preserve"> </w:t>
      </w:r>
      <w:r w:rsidR="00366B29" w:rsidRPr="00FF046B">
        <w:rPr>
          <w:rFonts w:ascii="Century Gothic" w:hAnsi="Century Gothic"/>
          <w:b/>
          <w:iCs/>
          <w:sz w:val="24"/>
          <w:szCs w:val="18"/>
        </w:rPr>
        <w:t>[%]</w:t>
      </w:r>
    </w:p>
    <w:p w14:paraId="248B16B2" w14:textId="77777777" w:rsidR="006C7D6B" w:rsidRPr="00FF046B" w:rsidRDefault="006C7D6B" w:rsidP="006C7D6B">
      <w:pPr>
        <w:pStyle w:val="Akapitzlist"/>
        <w:rPr>
          <w:rFonts w:ascii="Century Gothic" w:hAnsi="Century Gothic"/>
          <w:bCs/>
          <w:iCs/>
          <w:sz w:val="24"/>
          <w:szCs w:val="18"/>
        </w:rPr>
      </w:pPr>
    </w:p>
    <w:p w14:paraId="6DC1138C" w14:textId="1F769DC9" w:rsidR="00AB2CC7" w:rsidRPr="00FF046B" w:rsidRDefault="00AB2CC7" w:rsidP="00EC54BB">
      <w:pPr>
        <w:pStyle w:val="Akapitzlist"/>
        <w:numPr>
          <w:ilvl w:val="0"/>
          <w:numId w:val="1"/>
        </w:numPr>
        <w:rPr>
          <w:rFonts w:ascii="Century Gothic" w:hAnsi="Century Gothic"/>
          <w:bCs/>
          <w:iCs/>
          <w:sz w:val="24"/>
          <w:szCs w:val="24"/>
        </w:rPr>
      </w:pPr>
      <w:r w:rsidRPr="00FF046B">
        <w:rPr>
          <w:rFonts w:ascii="Century Gothic" w:hAnsi="Century Gothic"/>
          <w:bCs/>
          <w:iCs/>
          <w:sz w:val="24"/>
          <w:szCs w:val="24"/>
        </w:rPr>
        <w:t>Poziom ograniczenia masy odpadów komunalnych ulegających biodegradacji przekazywanych do składowania</w:t>
      </w:r>
      <w:r w:rsidR="00FF046B" w:rsidRPr="00FF046B">
        <w:rPr>
          <w:rFonts w:ascii="Century Gothic" w:hAnsi="Century Gothic"/>
          <w:bCs/>
          <w:iCs/>
          <w:sz w:val="24"/>
          <w:szCs w:val="24"/>
        </w:rPr>
        <w:t xml:space="preserve"> </w:t>
      </w:r>
      <w:r w:rsidR="00FF046B" w:rsidRPr="00FF046B">
        <w:rPr>
          <w:rFonts w:ascii="Century Gothic" w:hAnsi="Century Gothic"/>
          <w:b/>
          <w:iCs/>
          <w:sz w:val="24"/>
          <w:szCs w:val="24"/>
        </w:rPr>
        <w:t>–</w:t>
      </w:r>
      <w:r w:rsidR="00FF046B" w:rsidRPr="00FF046B">
        <w:rPr>
          <w:rFonts w:ascii="Century Gothic" w:hAnsi="Century Gothic"/>
          <w:bCs/>
          <w:iCs/>
          <w:sz w:val="24"/>
          <w:szCs w:val="24"/>
        </w:rPr>
        <w:t xml:space="preserve"> </w:t>
      </w:r>
      <w:r w:rsidR="003B3CE6" w:rsidRPr="00FF046B">
        <w:rPr>
          <w:rFonts w:ascii="Century Gothic" w:hAnsi="Century Gothic"/>
          <w:b/>
          <w:iCs/>
          <w:sz w:val="24"/>
          <w:szCs w:val="18"/>
        </w:rPr>
        <w:t>1</w:t>
      </w:r>
      <w:r w:rsidR="003B3CE6" w:rsidRPr="00FF046B">
        <w:rPr>
          <w:rFonts w:ascii="Century Gothic" w:hAnsi="Century Gothic"/>
          <w:b/>
          <w:iCs/>
          <w:sz w:val="24"/>
          <w:szCs w:val="18"/>
        </w:rPr>
        <w:t>,</w:t>
      </w:r>
      <w:r w:rsidR="003B3CE6" w:rsidRPr="00FF046B">
        <w:rPr>
          <w:rFonts w:ascii="Century Gothic" w:hAnsi="Century Gothic"/>
          <w:b/>
          <w:iCs/>
          <w:sz w:val="24"/>
          <w:szCs w:val="18"/>
        </w:rPr>
        <w:t>41</w:t>
      </w:r>
      <w:r w:rsidR="003B3CE6" w:rsidRPr="00FF046B">
        <w:rPr>
          <w:rFonts w:ascii="Century Gothic" w:hAnsi="Century Gothic"/>
          <w:b/>
          <w:iCs/>
          <w:sz w:val="24"/>
          <w:szCs w:val="18"/>
        </w:rPr>
        <w:t xml:space="preserve"> </w:t>
      </w:r>
      <w:r w:rsidR="00366B29" w:rsidRPr="00FF046B">
        <w:rPr>
          <w:rFonts w:ascii="Century Gothic" w:hAnsi="Century Gothic"/>
          <w:b/>
          <w:iCs/>
          <w:sz w:val="24"/>
          <w:szCs w:val="18"/>
        </w:rPr>
        <w:t>[%]</w:t>
      </w:r>
    </w:p>
    <w:p w14:paraId="1DF7FB63" w14:textId="77777777" w:rsidR="006C7D6B" w:rsidRPr="00FF046B" w:rsidRDefault="006C7D6B" w:rsidP="006C7D6B">
      <w:pPr>
        <w:pStyle w:val="Akapitzlist"/>
        <w:rPr>
          <w:rFonts w:ascii="Century Gothic" w:hAnsi="Century Gothic"/>
          <w:bCs/>
          <w:iCs/>
          <w:sz w:val="24"/>
          <w:szCs w:val="24"/>
        </w:rPr>
      </w:pPr>
    </w:p>
    <w:p w14:paraId="6665BA29" w14:textId="055A015B" w:rsidR="00FF046B" w:rsidRPr="00FF046B" w:rsidRDefault="00AB2CC7" w:rsidP="00FF046B">
      <w:pPr>
        <w:pStyle w:val="Akapitzlist"/>
        <w:numPr>
          <w:ilvl w:val="0"/>
          <w:numId w:val="1"/>
        </w:numPr>
        <w:rPr>
          <w:rFonts w:ascii="Century Gothic" w:hAnsi="Century Gothic"/>
          <w:bCs/>
          <w:iCs/>
          <w:sz w:val="24"/>
          <w:szCs w:val="24"/>
        </w:rPr>
      </w:pPr>
      <w:r w:rsidRPr="00FF046B">
        <w:rPr>
          <w:rFonts w:ascii="Century Gothic" w:hAnsi="Century Gothic"/>
          <w:bCs/>
          <w:iCs/>
          <w:sz w:val="24"/>
          <w:szCs w:val="24"/>
        </w:rPr>
        <w:t xml:space="preserve">Poziom składowania odpadów komunalnych i odpadów pochodzących z przetwarzania odpadów komunalnych </w:t>
      </w:r>
      <w:r w:rsidR="00FF046B" w:rsidRPr="00FF046B">
        <w:rPr>
          <w:rFonts w:ascii="Century Gothic" w:hAnsi="Century Gothic"/>
          <w:b/>
          <w:iCs/>
          <w:sz w:val="24"/>
          <w:szCs w:val="18"/>
        </w:rPr>
        <w:t>–</w:t>
      </w:r>
      <w:r w:rsidR="00FF046B" w:rsidRPr="00FF046B">
        <w:rPr>
          <w:rFonts w:ascii="Century Gothic" w:hAnsi="Century Gothic"/>
          <w:b/>
          <w:iCs/>
          <w:sz w:val="24"/>
          <w:szCs w:val="18"/>
        </w:rPr>
        <w:t xml:space="preserve"> </w:t>
      </w:r>
      <w:r w:rsidR="00FF046B" w:rsidRPr="00FF046B">
        <w:rPr>
          <w:rFonts w:ascii="Century Gothic" w:hAnsi="Century Gothic"/>
          <w:b/>
          <w:iCs/>
          <w:sz w:val="24"/>
          <w:szCs w:val="18"/>
        </w:rPr>
        <w:t>0,00</w:t>
      </w:r>
      <w:r w:rsidR="00FF046B" w:rsidRPr="00FF046B">
        <w:rPr>
          <w:rFonts w:ascii="Century Gothic" w:hAnsi="Century Gothic"/>
          <w:b/>
          <w:iCs/>
          <w:sz w:val="24"/>
          <w:szCs w:val="18"/>
        </w:rPr>
        <w:t xml:space="preserve"> [%]</w:t>
      </w:r>
    </w:p>
    <w:p w14:paraId="37FA33B6" w14:textId="67A39647" w:rsidR="00AB2CC7" w:rsidRPr="00FF046B" w:rsidRDefault="006C7D6B" w:rsidP="00FF046B">
      <w:pPr>
        <w:ind w:left="360"/>
        <w:rPr>
          <w:rFonts w:ascii="Century Gothic" w:hAnsi="Century Gothic"/>
          <w:b/>
          <w:i/>
        </w:rPr>
      </w:pPr>
      <w:r w:rsidRPr="00FF046B">
        <w:rPr>
          <w:rFonts w:ascii="Century Gothic" w:hAnsi="Century Gothic"/>
          <w:bCs/>
          <w:iCs/>
          <w:szCs w:val="16"/>
        </w:rPr>
        <w:br/>
      </w:r>
    </w:p>
    <w:p w14:paraId="77004890" w14:textId="77777777" w:rsidR="006C7D6B" w:rsidRDefault="006C7D6B" w:rsidP="00E50162">
      <w:pPr>
        <w:rPr>
          <w:rFonts w:ascii="Century Gothic" w:hAnsi="Century Gothic"/>
          <w:b/>
          <w:i/>
          <w:szCs w:val="16"/>
        </w:rPr>
      </w:pPr>
      <w:r>
        <w:rPr>
          <w:rFonts w:ascii="Century Gothic" w:hAnsi="Century Gothic"/>
          <w:b/>
          <w:i/>
          <w:szCs w:val="16"/>
        </w:rPr>
        <w:br w:type="page"/>
      </w:r>
    </w:p>
    <w:p w14:paraId="5CB02D27" w14:textId="6EFCE594" w:rsidR="00AB2CC7" w:rsidRPr="00FF046B" w:rsidRDefault="00EC54BB" w:rsidP="00E50162">
      <w:pPr>
        <w:rPr>
          <w:rFonts w:ascii="Century Gothic" w:hAnsi="Century Gothic"/>
          <w:b/>
          <w:iCs/>
          <w:sz w:val="24"/>
          <w:szCs w:val="18"/>
        </w:rPr>
      </w:pPr>
      <w:r w:rsidRPr="00FF046B">
        <w:rPr>
          <w:rFonts w:ascii="Century Gothic" w:hAnsi="Century Gothic"/>
          <w:b/>
          <w:iCs/>
          <w:sz w:val="24"/>
          <w:szCs w:val="18"/>
        </w:rPr>
        <w:lastRenderedPageBreak/>
        <w:t>Poziomy osiągnięte</w:t>
      </w:r>
      <w:r w:rsidR="006C7D6B" w:rsidRPr="00FF046B">
        <w:rPr>
          <w:rFonts w:ascii="Century Gothic" w:hAnsi="Century Gothic"/>
          <w:b/>
          <w:iCs/>
          <w:sz w:val="24"/>
          <w:szCs w:val="18"/>
        </w:rPr>
        <w:t xml:space="preserve"> </w:t>
      </w:r>
      <w:r w:rsidR="006C7D6B" w:rsidRPr="00FF046B">
        <w:rPr>
          <w:rFonts w:ascii="Century Gothic" w:hAnsi="Century Gothic"/>
          <w:b/>
          <w:iCs/>
          <w:sz w:val="24"/>
          <w:szCs w:val="18"/>
        </w:rPr>
        <w:t>w 2021 roku</w:t>
      </w:r>
      <w:r w:rsidRPr="00FF046B">
        <w:rPr>
          <w:rFonts w:ascii="Century Gothic" w:hAnsi="Century Gothic"/>
          <w:b/>
          <w:iCs/>
          <w:sz w:val="24"/>
          <w:szCs w:val="18"/>
        </w:rPr>
        <w:t xml:space="preserve"> przez podmioty odbierające odpady komunalne na podstawie umowy z właścicielem nieruchomości:</w:t>
      </w:r>
    </w:p>
    <w:p w14:paraId="55356186" w14:textId="18EFC5D7" w:rsidR="00AB2CC7" w:rsidRPr="00FF046B" w:rsidRDefault="00AB2CC7" w:rsidP="00EC54BB">
      <w:pPr>
        <w:pStyle w:val="Akapitzlist"/>
        <w:numPr>
          <w:ilvl w:val="0"/>
          <w:numId w:val="2"/>
        </w:numPr>
        <w:rPr>
          <w:rFonts w:ascii="Century Gothic" w:hAnsi="Century Gothic"/>
          <w:b/>
          <w:iCs/>
          <w:sz w:val="24"/>
          <w:szCs w:val="18"/>
        </w:rPr>
      </w:pPr>
      <w:r w:rsidRPr="00FF046B">
        <w:rPr>
          <w:rFonts w:ascii="Century Gothic" w:hAnsi="Century Gothic"/>
          <w:b/>
          <w:iCs/>
          <w:sz w:val="24"/>
          <w:szCs w:val="18"/>
        </w:rPr>
        <w:t>Poziom przygotowania do ponownego użycia i recyklingu odpadów komunalnych</w:t>
      </w:r>
    </w:p>
    <w:tbl>
      <w:tblPr>
        <w:tblStyle w:val="Tabela-Siatka"/>
        <w:tblW w:w="14110" w:type="dxa"/>
        <w:tblLook w:val="04A0" w:firstRow="1" w:lastRow="0" w:firstColumn="1" w:lastColumn="0" w:noHBand="0" w:noVBand="1"/>
      </w:tblPr>
      <w:tblGrid>
        <w:gridCol w:w="1453"/>
        <w:gridCol w:w="2433"/>
        <w:gridCol w:w="1210"/>
        <w:gridCol w:w="780"/>
        <w:gridCol w:w="1407"/>
        <w:gridCol w:w="1250"/>
        <w:gridCol w:w="1080"/>
        <w:gridCol w:w="1725"/>
        <w:gridCol w:w="1812"/>
        <w:gridCol w:w="1478"/>
      </w:tblGrid>
      <w:tr w:rsidR="00E65559" w:rsidRPr="00A466F9" w14:paraId="34BB9863" w14:textId="77777777" w:rsidTr="00BD257B">
        <w:tc>
          <w:tcPr>
            <w:tcW w:w="1394" w:type="dxa"/>
            <w:vAlign w:val="center"/>
          </w:tcPr>
          <w:p w14:paraId="1CBA41FE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29" w:type="dxa"/>
            <w:vAlign w:val="center"/>
          </w:tcPr>
          <w:p w14:paraId="30826612" w14:textId="7ED894E0" w:rsidR="00E65559" w:rsidRPr="00A466F9" w:rsidRDefault="00A93942" w:rsidP="002D66D8">
            <w:pPr>
              <w:jc w:val="center"/>
              <w:rPr>
                <w:rFonts w:ascii="Century Gothic" w:hAnsi="Century Gothic"/>
                <w:b/>
                <w:bCs/>
                <w:i/>
              </w:rPr>
            </w:pPr>
            <w:r w:rsidRPr="00A466F9">
              <w:rPr>
                <w:rFonts w:ascii="Century Gothic" w:hAnsi="Century Gothic"/>
              </w:rPr>
              <w:t xml:space="preserve">Ośrodek Badawczo Rozwojowy </w:t>
            </w:r>
            <w:proofErr w:type="spellStart"/>
            <w:r w:rsidRPr="00A466F9">
              <w:rPr>
                <w:rFonts w:ascii="Century Gothic" w:hAnsi="Century Gothic"/>
              </w:rPr>
              <w:t>ZielonaEnergia.Konin</w:t>
            </w:r>
            <w:proofErr w:type="spellEnd"/>
            <w:r w:rsidRPr="00A466F9">
              <w:rPr>
                <w:rFonts w:ascii="Century Gothic" w:hAnsi="Century Gothic"/>
              </w:rPr>
              <w:t xml:space="preserve"> Sp</w:t>
            </w:r>
            <w:r w:rsidR="00702631">
              <w:rPr>
                <w:rFonts w:ascii="Century Gothic" w:hAnsi="Century Gothic"/>
              </w:rPr>
              <w:t>.</w:t>
            </w:r>
            <w:r w:rsidRPr="00A466F9">
              <w:rPr>
                <w:rFonts w:ascii="Century Gothic" w:hAnsi="Century Gothic"/>
              </w:rPr>
              <w:t xml:space="preserve"> z o.o.</w:t>
            </w:r>
          </w:p>
        </w:tc>
        <w:tc>
          <w:tcPr>
            <w:tcW w:w="1163" w:type="dxa"/>
            <w:vAlign w:val="center"/>
          </w:tcPr>
          <w:p w14:paraId="15928E3E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ECO DEDUST Rafał Krawczyk</w:t>
            </w:r>
          </w:p>
        </w:tc>
        <w:tc>
          <w:tcPr>
            <w:tcW w:w="753" w:type="dxa"/>
            <w:vAlign w:val="center"/>
          </w:tcPr>
          <w:p w14:paraId="3267A1DD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URBIS Sp. z o. o.</w:t>
            </w:r>
          </w:p>
        </w:tc>
        <w:tc>
          <w:tcPr>
            <w:tcW w:w="1350" w:type="dxa"/>
            <w:vAlign w:val="center"/>
          </w:tcPr>
          <w:p w14:paraId="4CB95DBF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Firma Handlowo-Usługowa ALKOM Henryk Sienkiewicz</w:t>
            </w:r>
          </w:p>
        </w:tc>
        <w:tc>
          <w:tcPr>
            <w:tcW w:w="1201" w:type="dxa"/>
            <w:vAlign w:val="center"/>
          </w:tcPr>
          <w:p w14:paraId="7E4E46A5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SKIP GROUP ŻWAWIAK SP.J.</w:t>
            </w:r>
          </w:p>
        </w:tc>
        <w:tc>
          <w:tcPr>
            <w:tcW w:w="1039" w:type="dxa"/>
            <w:vAlign w:val="center"/>
          </w:tcPr>
          <w:p w14:paraId="1BF9151D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proofErr w:type="spellStart"/>
            <w:r w:rsidRPr="00A466F9">
              <w:rPr>
                <w:rFonts w:ascii="Century Gothic" w:hAnsi="Century Gothic"/>
                <w:i/>
              </w:rPr>
              <w:t>FBSerwis</w:t>
            </w:r>
            <w:proofErr w:type="spellEnd"/>
            <w:r w:rsidRPr="00A466F9">
              <w:rPr>
                <w:rFonts w:ascii="Century Gothic" w:hAnsi="Century Gothic"/>
                <w:i/>
              </w:rPr>
              <w:t xml:space="preserve"> S.A.</w:t>
            </w:r>
          </w:p>
        </w:tc>
        <w:tc>
          <w:tcPr>
            <w:tcW w:w="1653" w:type="dxa"/>
            <w:vAlign w:val="center"/>
          </w:tcPr>
          <w:p w14:paraId="3DABC60A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Firma ODPAD Transportowo-Handlowa Wojciech Wesołowski</w:t>
            </w:r>
          </w:p>
        </w:tc>
        <w:tc>
          <w:tcPr>
            <w:tcW w:w="1696" w:type="dxa"/>
            <w:vAlign w:val="center"/>
          </w:tcPr>
          <w:tbl>
            <w:tblPr>
              <w:tblW w:w="159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15"/>
            </w:tblGrid>
            <w:tr w:rsidR="00A466F9" w:rsidRPr="00A466F9" w14:paraId="14F4DC73" w14:textId="77777777" w:rsidTr="007026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AD9F50" w14:textId="77777777" w:rsidR="00A466F9" w:rsidRPr="00A466F9" w:rsidRDefault="00A466F9" w:rsidP="00A466F9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70" w:type="dxa"/>
                  <w:vAlign w:val="center"/>
                  <w:hideMark/>
                </w:tcPr>
                <w:p w14:paraId="43C5C3C9" w14:textId="77777777" w:rsidR="00A466F9" w:rsidRPr="00A466F9" w:rsidRDefault="00A466F9" w:rsidP="00A466F9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pl-PL"/>
                    </w:rPr>
                  </w:pPr>
                  <w:r w:rsidRPr="00A466F9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pl-PL"/>
                    </w:rPr>
                    <w:t>Spółdzielnia Socjalna "Razem dla Środowiska"</w:t>
                  </w:r>
                </w:p>
              </w:tc>
            </w:tr>
          </w:tbl>
          <w:p w14:paraId="01D93292" w14:textId="1D202163" w:rsidR="00E65559" w:rsidRPr="00A466F9" w:rsidRDefault="00E65559" w:rsidP="00E65559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418" w:type="dxa"/>
            <w:vAlign w:val="center"/>
          </w:tcPr>
          <w:p w14:paraId="0475C2B7" w14:textId="179A7685" w:rsidR="00E65559" w:rsidRPr="00A466F9" w:rsidRDefault="00A466F9" w:rsidP="00E65559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</w:rPr>
              <w:t>COMUNALE Sp. z o. o.</w:t>
            </w:r>
          </w:p>
        </w:tc>
      </w:tr>
      <w:tr w:rsidR="00AF7997" w:rsidRPr="00A466F9" w14:paraId="00405978" w14:textId="77777777" w:rsidTr="00BD257B">
        <w:tc>
          <w:tcPr>
            <w:tcW w:w="1394" w:type="dxa"/>
            <w:vAlign w:val="center"/>
          </w:tcPr>
          <w:p w14:paraId="1BD1D763" w14:textId="77777777" w:rsidR="00AF7997" w:rsidRPr="00A466F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Wymagany poziom [%]</w:t>
            </w:r>
          </w:p>
          <w:p w14:paraId="5C40BBDB" w14:textId="77777777" w:rsidR="00AF7997" w:rsidRPr="00A466F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2716" w:type="dxa"/>
            <w:gridSpan w:val="9"/>
            <w:vAlign w:val="center"/>
          </w:tcPr>
          <w:p w14:paraId="3A739C4F" w14:textId="79C5C23A" w:rsidR="00AF7997" w:rsidRPr="00A466F9" w:rsidRDefault="00E50162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Co najmniej 20</w:t>
            </w:r>
          </w:p>
        </w:tc>
      </w:tr>
      <w:tr w:rsidR="00E65559" w:rsidRPr="00A466F9" w14:paraId="52BB8097" w14:textId="77777777" w:rsidTr="00BD257B">
        <w:tc>
          <w:tcPr>
            <w:tcW w:w="1394" w:type="dxa"/>
            <w:vAlign w:val="center"/>
          </w:tcPr>
          <w:p w14:paraId="3FB5111B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Osiągnięty poziom[%]</w:t>
            </w:r>
          </w:p>
          <w:p w14:paraId="205E21B6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29" w:type="dxa"/>
            <w:vAlign w:val="center"/>
          </w:tcPr>
          <w:p w14:paraId="5640105E" w14:textId="6E3502EE" w:rsidR="00E65559" w:rsidRPr="00A466F9" w:rsidRDefault="00702631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100</w:t>
            </w:r>
          </w:p>
        </w:tc>
        <w:tc>
          <w:tcPr>
            <w:tcW w:w="1163" w:type="dxa"/>
            <w:vAlign w:val="center"/>
          </w:tcPr>
          <w:p w14:paraId="72C0CA66" w14:textId="4D2ED96F" w:rsidR="00E65559" w:rsidRPr="00A466F9" w:rsidRDefault="00702631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5,28</w:t>
            </w:r>
          </w:p>
        </w:tc>
        <w:tc>
          <w:tcPr>
            <w:tcW w:w="753" w:type="dxa"/>
            <w:vAlign w:val="center"/>
          </w:tcPr>
          <w:p w14:paraId="6921AC9B" w14:textId="7738BE44" w:rsidR="00E65559" w:rsidRPr="00A466F9" w:rsidRDefault="00702631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27,94</w:t>
            </w:r>
          </w:p>
        </w:tc>
        <w:tc>
          <w:tcPr>
            <w:tcW w:w="1350" w:type="dxa"/>
            <w:vAlign w:val="center"/>
          </w:tcPr>
          <w:p w14:paraId="4BE79265" w14:textId="56593DA9" w:rsidR="00E65559" w:rsidRPr="00A466F9" w:rsidRDefault="00702631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2,04</w:t>
            </w:r>
          </w:p>
        </w:tc>
        <w:tc>
          <w:tcPr>
            <w:tcW w:w="1201" w:type="dxa"/>
            <w:vAlign w:val="center"/>
          </w:tcPr>
          <w:p w14:paraId="0DE80F9A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039" w:type="dxa"/>
            <w:vAlign w:val="center"/>
          </w:tcPr>
          <w:p w14:paraId="1AAB316F" w14:textId="77777777" w:rsidR="00E65559" w:rsidRPr="00A466F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653" w:type="dxa"/>
            <w:vAlign w:val="center"/>
          </w:tcPr>
          <w:p w14:paraId="3494226D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696" w:type="dxa"/>
            <w:vAlign w:val="center"/>
          </w:tcPr>
          <w:p w14:paraId="31F984CB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418" w:type="dxa"/>
            <w:vAlign w:val="center"/>
          </w:tcPr>
          <w:p w14:paraId="4C682761" w14:textId="77777777" w:rsidR="00E65559" w:rsidRPr="00A466F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Nie dotyczy</w:t>
            </w:r>
          </w:p>
        </w:tc>
      </w:tr>
    </w:tbl>
    <w:p w14:paraId="7E40FE36" w14:textId="77777777" w:rsidR="009E0283" w:rsidRPr="00FF046B" w:rsidRDefault="009E0283" w:rsidP="009E0283">
      <w:pPr>
        <w:jc w:val="center"/>
        <w:rPr>
          <w:rFonts w:ascii="Century Gothic" w:hAnsi="Century Gothic"/>
          <w:iCs/>
          <w:sz w:val="24"/>
          <w:szCs w:val="24"/>
        </w:rPr>
      </w:pPr>
    </w:p>
    <w:p w14:paraId="1E656A43" w14:textId="03EC17B2" w:rsidR="00671601" w:rsidRPr="00FF046B" w:rsidRDefault="002D2E4A" w:rsidP="006C7D6B">
      <w:pPr>
        <w:pStyle w:val="Akapitzlist"/>
        <w:numPr>
          <w:ilvl w:val="0"/>
          <w:numId w:val="2"/>
        </w:numPr>
        <w:rPr>
          <w:rFonts w:ascii="Century Gothic" w:hAnsi="Century Gothic"/>
          <w:b/>
          <w:iCs/>
          <w:sz w:val="24"/>
          <w:szCs w:val="24"/>
        </w:rPr>
      </w:pPr>
      <w:r w:rsidRPr="00FF046B">
        <w:rPr>
          <w:rFonts w:ascii="Century Gothic" w:hAnsi="Century Gothic"/>
          <w:b/>
          <w:iCs/>
          <w:sz w:val="24"/>
          <w:szCs w:val="24"/>
        </w:rPr>
        <w:t xml:space="preserve">Poziom ograniczenia masy odpadów komunalnych ulegających biodegradacji przekazywanych do składowania </w:t>
      </w:r>
    </w:p>
    <w:tbl>
      <w:tblPr>
        <w:tblStyle w:val="Tabela-Siatka"/>
        <w:tblW w:w="14115" w:type="dxa"/>
        <w:tblLook w:val="04A0" w:firstRow="1" w:lastRow="0" w:firstColumn="1" w:lastColumn="0" w:noHBand="0" w:noVBand="1"/>
      </w:tblPr>
      <w:tblGrid>
        <w:gridCol w:w="1669"/>
        <w:gridCol w:w="2433"/>
        <w:gridCol w:w="1210"/>
        <w:gridCol w:w="780"/>
        <w:gridCol w:w="1407"/>
        <w:gridCol w:w="1250"/>
        <w:gridCol w:w="1080"/>
        <w:gridCol w:w="1725"/>
        <w:gridCol w:w="1871"/>
        <w:gridCol w:w="1478"/>
      </w:tblGrid>
      <w:tr w:rsidR="00AF7997" w:rsidRPr="00A466F9" w14:paraId="4FA29AA0" w14:textId="77777777" w:rsidTr="00702631">
        <w:tc>
          <w:tcPr>
            <w:tcW w:w="1696" w:type="dxa"/>
            <w:vAlign w:val="center"/>
          </w:tcPr>
          <w:p w14:paraId="33AA3D92" w14:textId="77777777" w:rsidR="00AF7997" w:rsidRPr="00A466F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291" w:type="dxa"/>
            <w:vAlign w:val="center"/>
          </w:tcPr>
          <w:p w14:paraId="2508CA7B" w14:textId="650B5569" w:rsidR="00AF7997" w:rsidRPr="00A466F9" w:rsidRDefault="00A93942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</w:rPr>
              <w:t xml:space="preserve">Ośrodek Badawczo Rozwojowy </w:t>
            </w:r>
            <w:proofErr w:type="spellStart"/>
            <w:r w:rsidRPr="00A466F9">
              <w:rPr>
                <w:rFonts w:ascii="Century Gothic" w:hAnsi="Century Gothic"/>
              </w:rPr>
              <w:t>ZielonaEnergia.Konin</w:t>
            </w:r>
            <w:proofErr w:type="spellEnd"/>
            <w:r w:rsidRPr="00A466F9">
              <w:rPr>
                <w:rFonts w:ascii="Century Gothic" w:hAnsi="Century Gothic"/>
              </w:rPr>
              <w:t xml:space="preserve"> Sp</w:t>
            </w:r>
            <w:r w:rsidR="00702631">
              <w:rPr>
                <w:rFonts w:ascii="Century Gothic" w:hAnsi="Century Gothic"/>
              </w:rPr>
              <w:t>.</w:t>
            </w:r>
            <w:r w:rsidRPr="00A466F9">
              <w:rPr>
                <w:rFonts w:ascii="Century Gothic" w:hAnsi="Century Gothic"/>
              </w:rPr>
              <w:t xml:space="preserve"> z o.o.</w:t>
            </w:r>
          </w:p>
        </w:tc>
        <w:tc>
          <w:tcPr>
            <w:tcW w:w="1146" w:type="dxa"/>
            <w:vAlign w:val="center"/>
          </w:tcPr>
          <w:p w14:paraId="5D4C8C40" w14:textId="77777777" w:rsidR="00AF7997" w:rsidRPr="00A466F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ECO DEDUST Rafał Krawczyk</w:t>
            </w:r>
          </w:p>
        </w:tc>
        <w:tc>
          <w:tcPr>
            <w:tcW w:w="744" w:type="dxa"/>
            <w:vAlign w:val="center"/>
          </w:tcPr>
          <w:p w14:paraId="5CAD5C99" w14:textId="77777777" w:rsidR="00AF7997" w:rsidRPr="00A466F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URBIS Sp. z o. o.</w:t>
            </w:r>
          </w:p>
        </w:tc>
        <w:tc>
          <w:tcPr>
            <w:tcW w:w="1331" w:type="dxa"/>
            <w:vAlign w:val="center"/>
          </w:tcPr>
          <w:p w14:paraId="01C64243" w14:textId="77777777" w:rsidR="00AF7997" w:rsidRPr="00A466F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Firma Handlowo-Usługowa ALKOM Henryk Sienkiewicz</w:t>
            </w:r>
          </w:p>
        </w:tc>
        <w:tc>
          <w:tcPr>
            <w:tcW w:w="1184" w:type="dxa"/>
            <w:vAlign w:val="center"/>
          </w:tcPr>
          <w:p w14:paraId="2DE8AE4D" w14:textId="77777777" w:rsidR="00AF7997" w:rsidRPr="00A466F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SKIP GROUP ŻWAWIAK SP.J.</w:t>
            </w:r>
          </w:p>
        </w:tc>
        <w:tc>
          <w:tcPr>
            <w:tcW w:w="1025" w:type="dxa"/>
            <w:vAlign w:val="center"/>
          </w:tcPr>
          <w:p w14:paraId="52738F06" w14:textId="77777777" w:rsidR="00AF7997" w:rsidRPr="00A466F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proofErr w:type="spellStart"/>
            <w:r w:rsidRPr="00A466F9">
              <w:rPr>
                <w:rFonts w:ascii="Century Gothic" w:hAnsi="Century Gothic"/>
                <w:i/>
              </w:rPr>
              <w:t>FBSerwis</w:t>
            </w:r>
            <w:proofErr w:type="spellEnd"/>
            <w:r w:rsidRPr="00A466F9">
              <w:rPr>
                <w:rFonts w:ascii="Century Gothic" w:hAnsi="Century Gothic"/>
                <w:i/>
              </w:rPr>
              <w:t xml:space="preserve"> S.A.</w:t>
            </w:r>
          </w:p>
        </w:tc>
        <w:tc>
          <w:tcPr>
            <w:tcW w:w="1628" w:type="dxa"/>
            <w:vAlign w:val="center"/>
          </w:tcPr>
          <w:p w14:paraId="3642BBDC" w14:textId="77777777" w:rsidR="00AF7997" w:rsidRPr="00A466F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Firma ODPAD Transportowo-Handlowa Wojciech Wesołowski</w:t>
            </w:r>
          </w:p>
        </w:tc>
        <w:tc>
          <w:tcPr>
            <w:tcW w:w="1673" w:type="dxa"/>
            <w:vAlign w:val="center"/>
          </w:tcPr>
          <w:tbl>
            <w:tblPr>
              <w:tblW w:w="16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74"/>
            </w:tblGrid>
            <w:tr w:rsidR="00A466F9" w:rsidRPr="00A466F9" w14:paraId="3A889ABE" w14:textId="77777777" w:rsidTr="007026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52A12C" w14:textId="77777777" w:rsidR="00A466F9" w:rsidRPr="00A466F9" w:rsidRDefault="00A466F9" w:rsidP="00A466F9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9" w:type="dxa"/>
                  <w:vAlign w:val="center"/>
                  <w:hideMark/>
                </w:tcPr>
                <w:p w14:paraId="66FE0812" w14:textId="77777777" w:rsidR="00A466F9" w:rsidRPr="00A466F9" w:rsidRDefault="00A466F9" w:rsidP="00A466F9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pl-PL"/>
                    </w:rPr>
                  </w:pPr>
                  <w:r w:rsidRPr="00A466F9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pl-PL"/>
                    </w:rPr>
                    <w:t>Spółdzielnia Socjalna "Razem dla Środowiska"</w:t>
                  </w:r>
                </w:p>
              </w:tc>
            </w:tr>
          </w:tbl>
          <w:p w14:paraId="392DC93B" w14:textId="46A2E5B1" w:rsidR="00AF7997" w:rsidRPr="00A466F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397" w:type="dxa"/>
            <w:vAlign w:val="center"/>
          </w:tcPr>
          <w:p w14:paraId="2C8D9BE6" w14:textId="61B85CCA" w:rsidR="00AF7997" w:rsidRPr="00A466F9" w:rsidRDefault="00A466F9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</w:rPr>
              <w:t>COMUNALE Sp. z o. o.</w:t>
            </w:r>
          </w:p>
        </w:tc>
      </w:tr>
      <w:tr w:rsidR="00AF7997" w:rsidRPr="00A466F9" w14:paraId="4B611CBE" w14:textId="77777777" w:rsidTr="00702631">
        <w:tc>
          <w:tcPr>
            <w:tcW w:w="1696" w:type="dxa"/>
            <w:vAlign w:val="center"/>
          </w:tcPr>
          <w:p w14:paraId="2C12BE53" w14:textId="77777777" w:rsidR="00AF7997" w:rsidRPr="00A466F9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Dopuszczalny  poziom [%]</w:t>
            </w:r>
          </w:p>
          <w:p w14:paraId="661C3397" w14:textId="77777777" w:rsidR="00AF7997" w:rsidRPr="00A466F9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2419" w:type="dxa"/>
            <w:gridSpan w:val="9"/>
            <w:vAlign w:val="center"/>
          </w:tcPr>
          <w:p w14:paraId="62F425F5" w14:textId="750F8F1A" w:rsidR="00AF7997" w:rsidRPr="00A466F9" w:rsidRDefault="00A93942" w:rsidP="00AF7997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35</w:t>
            </w:r>
          </w:p>
        </w:tc>
      </w:tr>
      <w:tr w:rsidR="00AF7997" w:rsidRPr="00A466F9" w14:paraId="68DD1C9B" w14:textId="77777777" w:rsidTr="00702631">
        <w:tc>
          <w:tcPr>
            <w:tcW w:w="1696" w:type="dxa"/>
            <w:vAlign w:val="center"/>
          </w:tcPr>
          <w:p w14:paraId="67987EB6" w14:textId="77777777" w:rsidR="00AF7997" w:rsidRPr="00A466F9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Osiągnięty poziom [%]</w:t>
            </w:r>
          </w:p>
        </w:tc>
        <w:tc>
          <w:tcPr>
            <w:tcW w:w="2291" w:type="dxa"/>
            <w:vAlign w:val="center"/>
          </w:tcPr>
          <w:p w14:paraId="6041F637" w14:textId="0661C50A" w:rsidR="00AF7997" w:rsidRPr="00A466F9" w:rsidRDefault="00702631" w:rsidP="00AF7997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146" w:type="dxa"/>
            <w:vAlign w:val="center"/>
          </w:tcPr>
          <w:p w14:paraId="5D8F7D9C" w14:textId="137835CA" w:rsidR="00AF7997" w:rsidRPr="00A466F9" w:rsidRDefault="00702631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2,74</w:t>
            </w:r>
          </w:p>
        </w:tc>
        <w:tc>
          <w:tcPr>
            <w:tcW w:w="744" w:type="dxa"/>
            <w:vAlign w:val="center"/>
          </w:tcPr>
          <w:p w14:paraId="091D2DCB" w14:textId="366903F8" w:rsidR="00AF7997" w:rsidRPr="00A466F9" w:rsidRDefault="00702631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0,12</w:t>
            </w:r>
          </w:p>
        </w:tc>
        <w:tc>
          <w:tcPr>
            <w:tcW w:w="1331" w:type="dxa"/>
            <w:vAlign w:val="center"/>
          </w:tcPr>
          <w:p w14:paraId="3F727B85" w14:textId="67F181D3" w:rsidR="00AF7997" w:rsidRPr="00A466F9" w:rsidRDefault="00702631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0,04</w:t>
            </w:r>
          </w:p>
        </w:tc>
        <w:tc>
          <w:tcPr>
            <w:tcW w:w="1184" w:type="dxa"/>
            <w:vAlign w:val="center"/>
          </w:tcPr>
          <w:p w14:paraId="25F96EB1" w14:textId="77777777" w:rsidR="00AF7997" w:rsidRPr="00A466F9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025" w:type="dxa"/>
            <w:vAlign w:val="center"/>
          </w:tcPr>
          <w:p w14:paraId="6D1839D1" w14:textId="77777777" w:rsidR="00AF7997" w:rsidRPr="00A466F9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628" w:type="dxa"/>
            <w:vAlign w:val="center"/>
          </w:tcPr>
          <w:p w14:paraId="556EE5A2" w14:textId="77777777" w:rsidR="00AF7997" w:rsidRPr="00A466F9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673" w:type="dxa"/>
            <w:vAlign w:val="center"/>
          </w:tcPr>
          <w:p w14:paraId="1A6C6879" w14:textId="77777777" w:rsidR="00AF7997" w:rsidRPr="00A466F9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397" w:type="dxa"/>
            <w:vAlign w:val="center"/>
          </w:tcPr>
          <w:p w14:paraId="4BF09DA8" w14:textId="77777777" w:rsidR="00AF7997" w:rsidRPr="00A466F9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Nie dotyczy</w:t>
            </w:r>
          </w:p>
        </w:tc>
      </w:tr>
    </w:tbl>
    <w:p w14:paraId="22CC5185" w14:textId="6C9C346F" w:rsidR="00AB2CC7" w:rsidRPr="00AB2CC7" w:rsidRDefault="00AB2CC7" w:rsidP="00AB2CC7">
      <w:pPr>
        <w:rPr>
          <w:rFonts w:ascii="Century Gothic" w:hAnsi="Century Gothic"/>
          <w:b/>
          <w:bCs/>
          <w:i/>
        </w:rPr>
      </w:pPr>
    </w:p>
    <w:sectPr w:rsidR="00AB2CC7" w:rsidRPr="00AB2CC7" w:rsidSect="00E655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6E8"/>
    <w:multiLevelType w:val="hybridMultilevel"/>
    <w:tmpl w:val="DE9CB03E"/>
    <w:lvl w:ilvl="0" w:tplc="BE76600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CA5"/>
    <w:multiLevelType w:val="hybridMultilevel"/>
    <w:tmpl w:val="8D8CE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068516">
    <w:abstractNumId w:val="0"/>
  </w:num>
  <w:num w:numId="2" w16cid:durableId="190062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83"/>
    <w:rsid w:val="000B5003"/>
    <w:rsid w:val="002D2E4A"/>
    <w:rsid w:val="002D66D8"/>
    <w:rsid w:val="00366B29"/>
    <w:rsid w:val="003B3CE6"/>
    <w:rsid w:val="004036D3"/>
    <w:rsid w:val="005C1C7A"/>
    <w:rsid w:val="0064663C"/>
    <w:rsid w:val="00671601"/>
    <w:rsid w:val="006C7D6B"/>
    <w:rsid w:val="006D1289"/>
    <w:rsid w:val="00702631"/>
    <w:rsid w:val="00786CF3"/>
    <w:rsid w:val="0079293A"/>
    <w:rsid w:val="009E0283"/>
    <w:rsid w:val="009E2F6F"/>
    <w:rsid w:val="009F48CC"/>
    <w:rsid w:val="00A466F9"/>
    <w:rsid w:val="00A93942"/>
    <w:rsid w:val="00AA6F82"/>
    <w:rsid w:val="00AB2CC7"/>
    <w:rsid w:val="00AF7997"/>
    <w:rsid w:val="00B3619B"/>
    <w:rsid w:val="00BD257B"/>
    <w:rsid w:val="00CE63A8"/>
    <w:rsid w:val="00E50162"/>
    <w:rsid w:val="00E65559"/>
    <w:rsid w:val="00EC54BB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4212"/>
  <w15:chartTrackingRefBased/>
  <w15:docId w15:val="{653159B7-A518-4B54-A537-28BF03E6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71601"/>
    <w:rPr>
      <w:i/>
      <w:iCs/>
    </w:rPr>
  </w:style>
  <w:style w:type="paragraph" w:styleId="Akapitzlist">
    <w:name w:val="List Paragraph"/>
    <w:basedOn w:val="Normalny"/>
    <w:uiPriority w:val="34"/>
    <w:qFormat/>
    <w:rsid w:val="00EC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Magdalena Buchwald</cp:lastModifiedBy>
  <cp:revision>6</cp:revision>
  <cp:lastPrinted>2022-08-19T06:54:00Z</cp:lastPrinted>
  <dcterms:created xsi:type="dcterms:W3CDTF">2022-08-19T05:20:00Z</dcterms:created>
  <dcterms:modified xsi:type="dcterms:W3CDTF">2022-08-19T09:03:00Z</dcterms:modified>
</cp:coreProperties>
</file>